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33" w:rsidRDefault="00FC4233" w:rsidP="00CC352B">
      <w:pPr>
        <w:spacing w:beforeLines="50" w:line="520" w:lineRule="exact"/>
        <w:jc w:val="center"/>
        <w:rPr>
          <w:rFonts w:ascii="仿宋_GB2312" w:eastAsia="仿宋_GB2312" w:hAnsi="宋体"/>
          <w:sz w:val="32"/>
          <w:szCs w:val="32"/>
        </w:rPr>
      </w:pPr>
      <w:r>
        <w:rPr>
          <w:rFonts w:ascii="仿宋_GB2312" w:eastAsia="仿宋_GB2312" w:hAnsi="宋体" w:hint="eastAsia"/>
          <w:sz w:val="32"/>
          <w:szCs w:val="32"/>
        </w:rPr>
        <w:t>中奶协发[2018]</w:t>
      </w:r>
      <w:r w:rsidR="0072137D">
        <w:rPr>
          <w:rFonts w:ascii="仿宋_GB2312" w:eastAsia="仿宋_GB2312" w:hAnsi="宋体" w:hint="eastAsia"/>
          <w:sz w:val="32"/>
          <w:szCs w:val="32"/>
        </w:rPr>
        <w:t>20</w:t>
      </w:r>
      <w:r>
        <w:rPr>
          <w:rFonts w:ascii="仿宋_GB2312" w:eastAsia="仿宋_GB2312" w:hAnsi="宋体" w:hint="eastAsia"/>
          <w:sz w:val="32"/>
          <w:szCs w:val="32"/>
        </w:rPr>
        <w:t>号</w:t>
      </w:r>
    </w:p>
    <w:p w:rsidR="00FC4233" w:rsidRDefault="00FC4233" w:rsidP="00CC352B">
      <w:pPr>
        <w:spacing w:beforeLines="100"/>
        <w:jc w:val="center"/>
        <w:rPr>
          <w:rFonts w:ascii="华文中宋" w:eastAsia="华文中宋" w:hAnsi="华文中宋"/>
          <w:b/>
          <w:sz w:val="40"/>
          <w:szCs w:val="40"/>
        </w:rPr>
      </w:pPr>
    </w:p>
    <w:p w:rsidR="00FC4233" w:rsidRPr="006F0E89" w:rsidRDefault="00FC4233" w:rsidP="006F0E89">
      <w:pPr>
        <w:spacing w:line="600" w:lineRule="exact"/>
        <w:jc w:val="center"/>
        <w:rPr>
          <w:rFonts w:ascii="华文中宋" w:eastAsia="华文中宋" w:hAnsi="华文中宋"/>
          <w:b/>
          <w:sz w:val="40"/>
          <w:szCs w:val="40"/>
        </w:rPr>
      </w:pPr>
      <w:r w:rsidRPr="006F0E89">
        <w:rPr>
          <w:rFonts w:ascii="华文中宋" w:eastAsia="华文中宋" w:hAnsi="华文中宋" w:hint="eastAsia"/>
          <w:b/>
          <w:sz w:val="40"/>
          <w:szCs w:val="40"/>
        </w:rPr>
        <w:t>中国奶业协会关于召开</w:t>
      </w:r>
    </w:p>
    <w:p w:rsidR="00FC4233" w:rsidRPr="006F0E89" w:rsidRDefault="00FC4233" w:rsidP="006F0E89">
      <w:pPr>
        <w:spacing w:line="600" w:lineRule="exact"/>
        <w:jc w:val="center"/>
        <w:rPr>
          <w:rFonts w:ascii="华文中宋" w:eastAsia="华文中宋" w:hAnsi="华文中宋"/>
          <w:b/>
          <w:w w:val="96"/>
          <w:sz w:val="40"/>
          <w:szCs w:val="40"/>
        </w:rPr>
      </w:pPr>
      <w:r w:rsidRPr="006F0E89">
        <w:rPr>
          <w:rFonts w:ascii="华文中宋" w:eastAsia="华文中宋" w:hAnsi="华文中宋" w:hint="eastAsia"/>
          <w:b/>
          <w:w w:val="96"/>
          <w:sz w:val="40"/>
          <w:szCs w:val="40"/>
        </w:rPr>
        <w:t>“一带一路世界奶业新动能·</w:t>
      </w:r>
      <w:r w:rsidR="008C7026">
        <w:rPr>
          <w:rFonts w:ascii="华文中宋" w:eastAsia="华文中宋" w:hAnsi="华文中宋" w:hint="eastAsia"/>
          <w:b/>
          <w:w w:val="96"/>
          <w:sz w:val="40"/>
          <w:szCs w:val="40"/>
        </w:rPr>
        <w:t>奶业颁奖盛典</w:t>
      </w:r>
      <w:r w:rsidRPr="006F0E89">
        <w:rPr>
          <w:rFonts w:ascii="华文中宋" w:eastAsia="华文中宋" w:hAnsi="华文中宋" w:hint="eastAsia"/>
          <w:b/>
          <w:w w:val="96"/>
          <w:sz w:val="40"/>
          <w:szCs w:val="40"/>
        </w:rPr>
        <w:t>”</w:t>
      </w:r>
    </w:p>
    <w:p w:rsidR="006F0E89" w:rsidRDefault="00FC4233" w:rsidP="006F0E89">
      <w:pPr>
        <w:spacing w:line="600" w:lineRule="exact"/>
        <w:jc w:val="center"/>
        <w:rPr>
          <w:rFonts w:ascii="华文中宋" w:eastAsia="华文中宋" w:hAnsi="华文中宋"/>
          <w:b/>
          <w:sz w:val="40"/>
          <w:szCs w:val="40"/>
        </w:rPr>
      </w:pPr>
      <w:r w:rsidRPr="006F0E89">
        <w:rPr>
          <w:rFonts w:ascii="华文中宋" w:eastAsia="华文中宋" w:hAnsi="华文中宋" w:hint="eastAsia"/>
          <w:b/>
          <w:sz w:val="40"/>
          <w:szCs w:val="40"/>
        </w:rPr>
        <w:t>第九届中国奶业大会暨2018中国奶业</w:t>
      </w:r>
    </w:p>
    <w:p w:rsidR="00FC4233" w:rsidRPr="006F0E89" w:rsidRDefault="00FC4233" w:rsidP="006F0E89">
      <w:pPr>
        <w:spacing w:line="600" w:lineRule="exact"/>
        <w:jc w:val="center"/>
        <w:rPr>
          <w:rFonts w:ascii="华文中宋" w:eastAsia="华文中宋" w:hAnsi="华文中宋"/>
          <w:b/>
          <w:sz w:val="40"/>
          <w:szCs w:val="40"/>
        </w:rPr>
      </w:pPr>
      <w:r w:rsidRPr="006F0E89">
        <w:rPr>
          <w:rFonts w:ascii="华文中宋" w:eastAsia="华文中宋" w:hAnsi="华文中宋" w:hint="eastAsia"/>
          <w:b/>
          <w:sz w:val="40"/>
          <w:szCs w:val="40"/>
        </w:rPr>
        <w:t>展览会的通知</w:t>
      </w:r>
    </w:p>
    <w:p w:rsidR="00FC4233" w:rsidRDefault="00FC4233">
      <w:pPr>
        <w:jc w:val="center"/>
        <w:rPr>
          <w:rFonts w:ascii="华文中宋" w:eastAsia="华文中宋" w:hAnsi="华文中宋"/>
          <w:b/>
          <w:sz w:val="40"/>
          <w:szCs w:val="40"/>
        </w:rPr>
      </w:pPr>
    </w:p>
    <w:p w:rsidR="00FC4233" w:rsidRDefault="00FC4233" w:rsidP="00CC352B">
      <w:pPr>
        <w:spacing w:beforeLines="50" w:line="620" w:lineRule="exact"/>
        <w:rPr>
          <w:rFonts w:ascii="仿宋_GB2312" w:eastAsia="仿宋_GB2312"/>
          <w:b/>
          <w:sz w:val="32"/>
          <w:szCs w:val="32"/>
        </w:rPr>
      </w:pPr>
      <w:r>
        <w:rPr>
          <w:rFonts w:ascii="仿宋_GB2312" w:eastAsia="仿宋_GB2312" w:hint="eastAsia"/>
          <w:b/>
          <w:sz w:val="32"/>
          <w:szCs w:val="32"/>
        </w:rPr>
        <w:t>各会员单位、奶业主管部门、奶（乳）业协会、奶牛养殖及乳品加工企业、相关企事业及教学科研单位：</w:t>
      </w:r>
    </w:p>
    <w:p w:rsidR="00FC4233" w:rsidRDefault="00FC4233" w:rsidP="00CC352B">
      <w:pPr>
        <w:spacing w:beforeLines="50" w:line="620" w:lineRule="exact"/>
        <w:rPr>
          <w:rFonts w:ascii="仿宋_GB2312" w:eastAsia="仿宋_GB2312"/>
          <w:sz w:val="32"/>
          <w:szCs w:val="32"/>
        </w:rPr>
      </w:pPr>
      <w:r>
        <w:rPr>
          <w:rFonts w:ascii="仿宋_GB2312" w:eastAsia="仿宋_GB2312" w:hint="eastAsia"/>
          <w:sz w:val="32"/>
          <w:szCs w:val="32"/>
        </w:rPr>
        <w:t xml:space="preserve">    为充分发挥“一带一路”和评优表彰对中国奶业发展的推动作用，进一步展示中国奶业品牌形象，促进乳制品消费，加强行业交流与合作，推进我国奶业持续健康发展，中国奶业协会定于2018年6月28-30日在四川省成都市召开“一带一路世界奶业新动能</w:t>
      </w:r>
      <w:r>
        <w:rPr>
          <w:rFonts w:ascii="华文中宋" w:eastAsia="华文中宋" w:hAnsi="华文中宋" w:hint="eastAsia"/>
          <w:b/>
          <w:sz w:val="40"/>
          <w:szCs w:val="40"/>
        </w:rPr>
        <w:t>·</w:t>
      </w:r>
      <w:r w:rsidR="008C7026">
        <w:rPr>
          <w:rFonts w:ascii="仿宋_GB2312" w:eastAsia="仿宋_GB2312" w:hint="eastAsia"/>
          <w:sz w:val="32"/>
          <w:szCs w:val="32"/>
        </w:rPr>
        <w:t>奶业颁奖盛典</w:t>
      </w:r>
      <w:r>
        <w:rPr>
          <w:rFonts w:ascii="仿宋_GB2312" w:eastAsia="仿宋_GB2312" w:hint="eastAsia"/>
          <w:sz w:val="32"/>
          <w:szCs w:val="32"/>
        </w:rPr>
        <w:t>”第九届中国奶业大会暨2018中国奶业展览会。现将有关事项通知如下：</w:t>
      </w:r>
    </w:p>
    <w:p w:rsidR="006F0E89" w:rsidRDefault="006F0E89" w:rsidP="00CC352B">
      <w:pPr>
        <w:spacing w:beforeLines="100" w:line="580" w:lineRule="exact"/>
        <w:ind w:left="720"/>
        <w:rPr>
          <w:rFonts w:ascii="黑体" w:eastAsia="黑体"/>
          <w:b/>
          <w:sz w:val="32"/>
          <w:szCs w:val="32"/>
        </w:rPr>
        <w:sectPr w:rsidR="006F0E89" w:rsidSect="00CC352B">
          <w:headerReference w:type="default" r:id="rId6"/>
          <w:footerReference w:type="default" r:id="rId7"/>
          <w:pgSz w:w="11906" w:h="16838"/>
          <w:pgMar w:top="4763" w:right="1701" w:bottom="1418" w:left="1701" w:header="851" w:footer="907" w:gutter="0"/>
          <w:cols w:space="720"/>
          <w:docGrid w:type="lines" w:linePitch="312"/>
        </w:sectPr>
      </w:pPr>
    </w:p>
    <w:p w:rsidR="00FC4233" w:rsidRDefault="00FC4233" w:rsidP="0005413F">
      <w:pPr>
        <w:spacing w:line="580" w:lineRule="exact"/>
        <w:ind w:left="720"/>
        <w:rPr>
          <w:rFonts w:ascii="黑体" w:eastAsia="黑体"/>
          <w:b/>
          <w:sz w:val="32"/>
          <w:szCs w:val="32"/>
        </w:rPr>
      </w:pPr>
      <w:r>
        <w:rPr>
          <w:rFonts w:ascii="黑体" w:eastAsia="黑体" w:hint="eastAsia"/>
          <w:b/>
          <w:sz w:val="32"/>
          <w:szCs w:val="32"/>
        </w:rPr>
        <w:lastRenderedPageBreak/>
        <w:t>一、组织机构</w:t>
      </w:r>
    </w:p>
    <w:p w:rsidR="0005413F" w:rsidRPr="0005413F" w:rsidRDefault="0005413F" w:rsidP="0005413F">
      <w:pPr>
        <w:spacing w:line="580" w:lineRule="exact"/>
        <w:ind w:left="720"/>
        <w:rPr>
          <w:rFonts w:ascii="仿宋_GB2312" w:eastAsia="仿宋_GB2312"/>
          <w:sz w:val="32"/>
          <w:szCs w:val="32"/>
        </w:rPr>
      </w:pPr>
      <w:r w:rsidRPr="0005413F">
        <w:rPr>
          <w:rFonts w:ascii="仿宋_GB2312" w:eastAsia="仿宋_GB2312" w:hint="eastAsia"/>
          <w:sz w:val="32"/>
          <w:szCs w:val="32"/>
        </w:rPr>
        <w:t>主办单位</w:t>
      </w:r>
      <w:r w:rsidR="006B7959">
        <w:rPr>
          <w:rFonts w:ascii="仿宋_GB2312" w:eastAsia="仿宋_GB2312" w:hint="eastAsia"/>
          <w:sz w:val="32"/>
          <w:szCs w:val="32"/>
        </w:rPr>
        <w:t>:</w:t>
      </w:r>
      <w:r w:rsidRPr="0005413F">
        <w:rPr>
          <w:rFonts w:ascii="仿宋_GB2312" w:eastAsia="仿宋_GB2312" w:hint="eastAsia"/>
          <w:sz w:val="32"/>
          <w:szCs w:val="32"/>
        </w:rPr>
        <w:t>中国奶业协会</w:t>
      </w:r>
    </w:p>
    <w:p w:rsidR="0005413F" w:rsidRPr="0005413F" w:rsidRDefault="006B7959" w:rsidP="0005413F">
      <w:pPr>
        <w:spacing w:line="580" w:lineRule="exact"/>
        <w:ind w:left="720"/>
        <w:rPr>
          <w:rFonts w:ascii="仿宋_GB2312" w:eastAsia="仿宋_GB2312"/>
          <w:sz w:val="32"/>
          <w:szCs w:val="32"/>
        </w:rPr>
      </w:pPr>
      <w:r>
        <w:rPr>
          <w:rFonts w:ascii="仿宋_GB2312" w:eastAsia="仿宋_GB2312" w:hint="eastAsia"/>
          <w:sz w:val="32"/>
          <w:szCs w:val="32"/>
        </w:rPr>
        <w:t>支持单位:</w:t>
      </w:r>
      <w:r w:rsidR="0005413F" w:rsidRPr="0005413F">
        <w:rPr>
          <w:rFonts w:ascii="仿宋_GB2312" w:eastAsia="仿宋_GB2312" w:hint="eastAsia"/>
          <w:sz w:val="32"/>
          <w:szCs w:val="32"/>
        </w:rPr>
        <w:t>四川省农业厅</w:t>
      </w:r>
    </w:p>
    <w:p w:rsidR="0005413F" w:rsidRPr="0005413F" w:rsidRDefault="0005413F" w:rsidP="006B7959">
      <w:pPr>
        <w:spacing w:line="580" w:lineRule="exact"/>
        <w:ind w:firstLineChars="664" w:firstLine="2125"/>
        <w:rPr>
          <w:rFonts w:ascii="仿宋_GB2312" w:eastAsia="仿宋_GB2312"/>
          <w:sz w:val="32"/>
          <w:szCs w:val="32"/>
        </w:rPr>
      </w:pPr>
      <w:r w:rsidRPr="0005413F">
        <w:rPr>
          <w:rFonts w:ascii="仿宋_GB2312" w:eastAsia="仿宋_GB2312" w:hint="eastAsia"/>
          <w:sz w:val="32"/>
          <w:szCs w:val="32"/>
        </w:rPr>
        <w:t>四川省奶业协会</w:t>
      </w:r>
    </w:p>
    <w:p w:rsidR="0005413F" w:rsidRPr="0005413F" w:rsidRDefault="0005413F" w:rsidP="006B7959">
      <w:pPr>
        <w:spacing w:line="580" w:lineRule="exact"/>
        <w:ind w:left="720" w:firstLineChars="439" w:firstLine="1405"/>
        <w:rPr>
          <w:rFonts w:ascii="仿宋_GB2312" w:eastAsia="仿宋_GB2312"/>
          <w:sz w:val="32"/>
          <w:szCs w:val="32"/>
        </w:rPr>
      </w:pPr>
      <w:r w:rsidRPr="0005413F">
        <w:rPr>
          <w:rFonts w:ascii="仿宋_GB2312" w:eastAsia="仿宋_GB2312" w:hint="eastAsia"/>
          <w:sz w:val="32"/>
          <w:szCs w:val="32"/>
        </w:rPr>
        <w:t>成都市统筹城乡和农业委员会</w:t>
      </w:r>
    </w:p>
    <w:p w:rsidR="0005413F" w:rsidRPr="0005413F" w:rsidRDefault="0005413F" w:rsidP="006B7959">
      <w:pPr>
        <w:spacing w:line="580" w:lineRule="exact"/>
        <w:ind w:left="720" w:firstLineChars="439" w:firstLine="1405"/>
        <w:rPr>
          <w:rFonts w:ascii="仿宋_GB2312" w:eastAsia="仿宋_GB2312"/>
          <w:sz w:val="32"/>
          <w:szCs w:val="32"/>
        </w:rPr>
      </w:pPr>
      <w:r w:rsidRPr="0005413F">
        <w:rPr>
          <w:rFonts w:ascii="仿宋_GB2312" w:eastAsia="仿宋_GB2312" w:hint="eastAsia"/>
          <w:sz w:val="32"/>
          <w:szCs w:val="32"/>
        </w:rPr>
        <w:t>成都市博览局</w:t>
      </w:r>
    </w:p>
    <w:p w:rsidR="0005413F" w:rsidRPr="0005413F" w:rsidRDefault="0005413F" w:rsidP="0005413F">
      <w:pPr>
        <w:spacing w:line="580" w:lineRule="exact"/>
        <w:ind w:left="720"/>
        <w:rPr>
          <w:rFonts w:ascii="仿宋_GB2312" w:eastAsia="仿宋_GB2312"/>
          <w:sz w:val="32"/>
          <w:szCs w:val="32"/>
        </w:rPr>
      </w:pPr>
      <w:r w:rsidRPr="0005413F">
        <w:rPr>
          <w:rFonts w:ascii="仿宋_GB2312" w:eastAsia="仿宋_GB2312" w:hint="eastAsia"/>
          <w:sz w:val="32"/>
          <w:szCs w:val="32"/>
        </w:rPr>
        <w:t>特别支持</w:t>
      </w:r>
      <w:r w:rsidR="006B7959">
        <w:rPr>
          <w:rFonts w:ascii="仿宋_GB2312" w:eastAsia="仿宋_GB2312" w:hint="eastAsia"/>
          <w:sz w:val="32"/>
          <w:szCs w:val="32"/>
        </w:rPr>
        <w:t>:</w:t>
      </w:r>
      <w:r w:rsidRPr="0005413F">
        <w:rPr>
          <w:rFonts w:ascii="仿宋_GB2312" w:eastAsia="仿宋_GB2312" w:hint="eastAsia"/>
          <w:sz w:val="32"/>
          <w:szCs w:val="32"/>
        </w:rPr>
        <w:t>新希望乳业股份有限公司</w:t>
      </w:r>
    </w:p>
    <w:p w:rsidR="0005413F" w:rsidRPr="0005413F" w:rsidRDefault="0005413F" w:rsidP="0005413F">
      <w:pPr>
        <w:spacing w:line="580" w:lineRule="exact"/>
        <w:ind w:left="720"/>
        <w:rPr>
          <w:rFonts w:ascii="仿宋_GB2312" w:eastAsia="仿宋_GB2312"/>
          <w:sz w:val="32"/>
          <w:szCs w:val="32"/>
        </w:rPr>
      </w:pPr>
      <w:r w:rsidRPr="0005413F">
        <w:rPr>
          <w:rFonts w:ascii="仿宋_GB2312" w:eastAsia="仿宋_GB2312" w:hint="eastAsia"/>
          <w:sz w:val="32"/>
          <w:szCs w:val="32"/>
        </w:rPr>
        <w:t>协办单位</w:t>
      </w:r>
      <w:r w:rsidR="006B7959">
        <w:rPr>
          <w:rFonts w:ascii="仿宋_GB2312" w:eastAsia="仿宋_GB2312" w:hint="eastAsia"/>
          <w:sz w:val="32"/>
          <w:szCs w:val="32"/>
        </w:rPr>
        <w:t>:</w:t>
      </w:r>
      <w:r w:rsidRPr="0005413F">
        <w:rPr>
          <w:rFonts w:ascii="仿宋_GB2312" w:eastAsia="仿宋_GB2312" w:hint="eastAsia"/>
          <w:sz w:val="32"/>
          <w:szCs w:val="32"/>
        </w:rPr>
        <w:t>荷兰皇家菲仕兰</w:t>
      </w:r>
    </w:p>
    <w:p w:rsidR="0005413F" w:rsidRPr="0005413F" w:rsidRDefault="0005413F" w:rsidP="006B7959">
      <w:pPr>
        <w:spacing w:line="580" w:lineRule="exact"/>
        <w:ind w:left="720" w:firstLineChars="439" w:firstLine="1405"/>
        <w:rPr>
          <w:rFonts w:ascii="仿宋_GB2312" w:eastAsia="仿宋_GB2312"/>
          <w:sz w:val="32"/>
          <w:szCs w:val="32"/>
        </w:rPr>
      </w:pPr>
      <w:r w:rsidRPr="0005413F">
        <w:rPr>
          <w:rFonts w:ascii="仿宋_GB2312" w:eastAsia="仿宋_GB2312" w:hint="eastAsia"/>
          <w:sz w:val="32"/>
          <w:szCs w:val="32"/>
        </w:rPr>
        <w:t>恒天然集团</w:t>
      </w:r>
    </w:p>
    <w:p w:rsidR="0005413F" w:rsidRPr="0005413F" w:rsidRDefault="0005413F" w:rsidP="006B7959">
      <w:pPr>
        <w:spacing w:line="580" w:lineRule="exact"/>
        <w:ind w:leftChars="343" w:left="720" w:firstLineChars="488" w:firstLine="1403"/>
        <w:rPr>
          <w:rFonts w:ascii="仿宋_GB2312" w:eastAsia="仿宋_GB2312"/>
          <w:w w:val="90"/>
          <w:sz w:val="32"/>
          <w:szCs w:val="32"/>
        </w:rPr>
      </w:pPr>
      <w:r w:rsidRPr="0005413F">
        <w:rPr>
          <w:rFonts w:ascii="仿宋_GB2312" w:eastAsia="仿宋_GB2312" w:hint="eastAsia"/>
          <w:w w:val="90"/>
          <w:sz w:val="32"/>
          <w:szCs w:val="32"/>
        </w:rPr>
        <w:t>内蒙古赛科星繁育生物技术（集团）股份有限公司</w:t>
      </w:r>
    </w:p>
    <w:p w:rsidR="0005413F" w:rsidRPr="0005413F" w:rsidRDefault="0005413F" w:rsidP="006B7959">
      <w:pPr>
        <w:spacing w:line="580" w:lineRule="exact"/>
        <w:ind w:left="720" w:firstLineChars="439" w:firstLine="1405"/>
        <w:rPr>
          <w:rFonts w:ascii="仿宋_GB2312" w:eastAsia="仿宋_GB2312"/>
          <w:sz w:val="32"/>
          <w:szCs w:val="32"/>
        </w:rPr>
      </w:pPr>
      <w:r w:rsidRPr="0005413F">
        <w:rPr>
          <w:rFonts w:ascii="仿宋_GB2312" w:eastAsia="仿宋_GB2312" w:hint="eastAsia"/>
          <w:sz w:val="32"/>
          <w:szCs w:val="32"/>
        </w:rPr>
        <w:t>山东碧海包装材料有限公司</w:t>
      </w:r>
    </w:p>
    <w:p w:rsidR="0005413F" w:rsidRPr="0005413F" w:rsidRDefault="0005413F" w:rsidP="006B7959">
      <w:pPr>
        <w:spacing w:line="580" w:lineRule="exact"/>
        <w:ind w:left="720" w:firstLineChars="439" w:firstLine="1405"/>
        <w:rPr>
          <w:rFonts w:ascii="仿宋_GB2312" w:eastAsia="仿宋_GB2312"/>
          <w:sz w:val="32"/>
          <w:szCs w:val="32"/>
        </w:rPr>
      </w:pPr>
      <w:r w:rsidRPr="0005413F">
        <w:rPr>
          <w:rFonts w:ascii="仿宋_GB2312" w:eastAsia="仿宋_GB2312" w:hint="eastAsia"/>
          <w:sz w:val="32"/>
          <w:szCs w:val="32"/>
        </w:rPr>
        <w:t>以色列阿菲金公司</w:t>
      </w:r>
    </w:p>
    <w:p w:rsidR="0005413F" w:rsidRDefault="0005413F" w:rsidP="006B7959">
      <w:pPr>
        <w:spacing w:line="580" w:lineRule="exact"/>
        <w:ind w:left="720" w:firstLineChars="439" w:firstLine="1405"/>
        <w:rPr>
          <w:rFonts w:ascii="仿宋_GB2312" w:eastAsia="仿宋_GB2312"/>
          <w:sz w:val="32"/>
          <w:szCs w:val="32"/>
        </w:rPr>
      </w:pPr>
      <w:r w:rsidRPr="0005413F">
        <w:rPr>
          <w:rFonts w:ascii="仿宋_GB2312" w:eastAsia="仿宋_GB2312" w:hint="eastAsia"/>
          <w:sz w:val="32"/>
          <w:szCs w:val="32"/>
        </w:rPr>
        <w:t>利拉伐中国</w:t>
      </w:r>
    </w:p>
    <w:p w:rsidR="00FC4233" w:rsidRDefault="00FC4233" w:rsidP="00CC352B">
      <w:pPr>
        <w:spacing w:beforeLines="100" w:line="580" w:lineRule="exact"/>
        <w:ind w:left="720"/>
        <w:rPr>
          <w:rFonts w:ascii="黑体" w:eastAsia="黑体"/>
          <w:b/>
          <w:sz w:val="32"/>
          <w:szCs w:val="32"/>
        </w:rPr>
      </w:pPr>
      <w:r>
        <w:rPr>
          <w:rFonts w:ascii="黑体" w:eastAsia="黑体" w:hint="eastAsia"/>
          <w:b/>
          <w:sz w:val="32"/>
          <w:szCs w:val="32"/>
        </w:rPr>
        <w:t xml:space="preserve">二、会议内容 </w:t>
      </w:r>
    </w:p>
    <w:p w:rsidR="008A0EFF" w:rsidRDefault="008A0EFF" w:rsidP="008A0EFF">
      <w:pPr>
        <w:spacing w:line="620" w:lineRule="exact"/>
        <w:ind w:firstLineChars="200" w:firstLine="640"/>
        <w:rPr>
          <w:rFonts w:ascii="仿宋_GB2312" w:eastAsia="仿宋_GB2312"/>
          <w:sz w:val="32"/>
          <w:szCs w:val="32"/>
        </w:rPr>
      </w:pPr>
      <w:r>
        <w:rPr>
          <w:rFonts w:ascii="仿宋_GB2312" w:eastAsia="仿宋_GB2312" w:hint="eastAsia"/>
          <w:sz w:val="32"/>
          <w:szCs w:val="32"/>
          <w:u w:val="single"/>
        </w:rPr>
        <w:t>6月28日上午09:00-12:00</w:t>
      </w:r>
      <w:r>
        <w:rPr>
          <w:rFonts w:ascii="仿宋_GB2312" w:eastAsia="仿宋_GB2312" w:hint="eastAsia"/>
          <w:sz w:val="32"/>
          <w:szCs w:val="32"/>
        </w:rPr>
        <w:t>，召开“一带一路世界奶业新动能·奶业颁奖盛典”第九届中国奶业大会暨2018中国奶业展览会开幕式，内容包括：</w:t>
      </w:r>
    </w:p>
    <w:p w:rsidR="008A0EFF" w:rsidRDefault="008A0EFF" w:rsidP="008A0EFF">
      <w:pPr>
        <w:spacing w:line="620" w:lineRule="exact"/>
        <w:ind w:firstLineChars="200" w:firstLine="643"/>
        <w:rPr>
          <w:rFonts w:ascii="仿宋_GB2312" w:eastAsia="仿宋_GB2312"/>
          <w:sz w:val="32"/>
          <w:szCs w:val="32"/>
        </w:rPr>
      </w:pPr>
      <w:r>
        <w:rPr>
          <w:rFonts w:ascii="仿宋_GB2312" w:eastAsia="仿宋_GB2312" w:hint="eastAsia"/>
          <w:b/>
          <w:bCs/>
          <w:sz w:val="32"/>
          <w:szCs w:val="32"/>
        </w:rPr>
        <w:t>领导致辞：</w:t>
      </w:r>
      <w:r>
        <w:rPr>
          <w:rFonts w:ascii="仿宋_GB2312" w:eastAsia="仿宋_GB2312" w:hint="eastAsia"/>
          <w:sz w:val="32"/>
          <w:szCs w:val="32"/>
        </w:rPr>
        <w:t>中国奶业协会</w:t>
      </w:r>
      <w:r w:rsidR="00CC352B">
        <w:rPr>
          <w:rFonts w:ascii="仿宋_GB2312" w:eastAsia="仿宋_GB2312" w:hint="eastAsia"/>
          <w:sz w:val="32"/>
          <w:szCs w:val="32"/>
        </w:rPr>
        <w:t>领导</w:t>
      </w:r>
      <w:r>
        <w:rPr>
          <w:rFonts w:ascii="仿宋_GB2312" w:eastAsia="仿宋_GB2312" w:hint="eastAsia"/>
          <w:sz w:val="32"/>
          <w:szCs w:val="32"/>
        </w:rPr>
        <w:t>致欢迎辞、四川省省政府</w:t>
      </w:r>
      <w:r w:rsidR="00CC352B">
        <w:rPr>
          <w:rFonts w:ascii="仿宋_GB2312" w:eastAsia="仿宋_GB2312" w:hint="eastAsia"/>
          <w:sz w:val="32"/>
          <w:szCs w:val="32"/>
        </w:rPr>
        <w:t>领导</w:t>
      </w:r>
      <w:r>
        <w:rPr>
          <w:rFonts w:ascii="仿宋_GB2312" w:eastAsia="仿宋_GB2312" w:hint="eastAsia"/>
          <w:sz w:val="32"/>
          <w:szCs w:val="32"/>
        </w:rPr>
        <w:t>致辞、农业农村部</w:t>
      </w:r>
      <w:r w:rsidR="00CC352B">
        <w:rPr>
          <w:rFonts w:ascii="仿宋_GB2312" w:eastAsia="仿宋_GB2312" w:hint="eastAsia"/>
          <w:sz w:val="32"/>
          <w:szCs w:val="32"/>
        </w:rPr>
        <w:t>领导</w:t>
      </w:r>
      <w:r>
        <w:rPr>
          <w:rFonts w:ascii="仿宋_GB2312" w:eastAsia="仿宋_GB2312" w:hint="eastAsia"/>
          <w:sz w:val="32"/>
          <w:szCs w:val="32"/>
        </w:rPr>
        <w:t>致辞、联合国</w:t>
      </w:r>
      <w:r w:rsidR="00CC352B">
        <w:rPr>
          <w:rFonts w:ascii="仿宋_GB2312" w:eastAsia="仿宋_GB2312" w:hint="eastAsia"/>
          <w:sz w:val="32"/>
          <w:szCs w:val="32"/>
        </w:rPr>
        <w:t>相关</w:t>
      </w:r>
      <w:r>
        <w:rPr>
          <w:rFonts w:ascii="仿宋_GB2312" w:eastAsia="仿宋_GB2312" w:hint="eastAsia"/>
          <w:sz w:val="32"/>
          <w:szCs w:val="32"/>
        </w:rPr>
        <w:t>组织</w:t>
      </w:r>
      <w:r w:rsidR="00CC352B">
        <w:rPr>
          <w:rFonts w:ascii="仿宋_GB2312" w:eastAsia="仿宋_GB2312" w:hint="eastAsia"/>
          <w:sz w:val="32"/>
          <w:szCs w:val="32"/>
        </w:rPr>
        <w:t>官员</w:t>
      </w:r>
      <w:r>
        <w:rPr>
          <w:rFonts w:ascii="仿宋_GB2312" w:eastAsia="仿宋_GB2312" w:hint="eastAsia"/>
          <w:sz w:val="32"/>
          <w:szCs w:val="32"/>
        </w:rPr>
        <w:t>代表致辞。</w:t>
      </w:r>
    </w:p>
    <w:p w:rsidR="008A0EFF" w:rsidRDefault="008A0EFF" w:rsidP="008A0EFF">
      <w:pPr>
        <w:spacing w:line="620" w:lineRule="exact"/>
        <w:ind w:firstLineChars="200" w:firstLine="643"/>
        <w:rPr>
          <w:rFonts w:ascii="仿宋_GB2312" w:eastAsia="仿宋_GB2312"/>
          <w:sz w:val="32"/>
          <w:szCs w:val="32"/>
        </w:rPr>
      </w:pPr>
      <w:r>
        <w:rPr>
          <w:rFonts w:ascii="仿宋_GB2312" w:eastAsia="仿宋_GB2312" w:hint="eastAsia"/>
          <w:b/>
          <w:bCs/>
          <w:sz w:val="32"/>
          <w:szCs w:val="32"/>
        </w:rPr>
        <w:t>丝路主题演讲</w:t>
      </w:r>
      <w:r>
        <w:rPr>
          <w:rFonts w:ascii="仿宋_GB2312" w:eastAsia="仿宋_GB2312" w:hint="eastAsia"/>
          <w:sz w:val="32"/>
          <w:szCs w:val="32"/>
        </w:rPr>
        <w:t>：特邀中国丝路规划研究中心</w:t>
      </w:r>
      <w:r w:rsidR="00CC352B">
        <w:rPr>
          <w:rFonts w:ascii="仿宋_GB2312" w:eastAsia="仿宋_GB2312" w:hint="eastAsia"/>
          <w:sz w:val="32"/>
          <w:szCs w:val="32"/>
        </w:rPr>
        <w:t>相关领导</w:t>
      </w:r>
      <w:r>
        <w:rPr>
          <w:rFonts w:ascii="仿宋_GB2312" w:eastAsia="仿宋_GB2312" w:hint="eastAsia"/>
          <w:sz w:val="32"/>
          <w:szCs w:val="32"/>
        </w:rPr>
        <w:t>解读“一带一路”与奶业发展</w:t>
      </w:r>
      <w:r w:rsidR="00CC352B">
        <w:rPr>
          <w:rFonts w:ascii="仿宋_GB2312" w:eastAsia="仿宋_GB2312" w:hint="eastAsia"/>
          <w:sz w:val="32"/>
          <w:szCs w:val="32"/>
        </w:rPr>
        <w:t>政策</w:t>
      </w:r>
      <w:r>
        <w:rPr>
          <w:rFonts w:ascii="仿宋_GB2312" w:eastAsia="仿宋_GB2312" w:hint="eastAsia"/>
          <w:sz w:val="32"/>
          <w:szCs w:val="32"/>
        </w:rPr>
        <w:t>。</w:t>
      </w:r>
    </w:p>
    <w:p w:rsidR="008A0EFF" w:rsidRDefault="008A0EFF" w:rsidP="008A0EFF">
      <w:pPr>
        <w:spacing w:line="620" w:lineRule="exact"/>
        <w:ind w:firstLineChars="200" w:firstLine="643"/>
        <w:rPr>
          <w:rFonts w:ascii="仿宋_GB2312" w:eastAsia="仿宋_GB2312"/>
          <w:sz w:val="32"/>
          <w:szCs w:val="32"/>
        </w:rPr>
      </w:pPr>
      <w:r>
        <w:rPr>
          <w:rFonts w:ascii="仿宋_GB2312" w:eastAsia="仿宋_GB2312" w:hint="eastAsia"/>
          <w:b/>
          <w:bCs/>
          <w:sz w:val="32"/>
          <w:szCs w:val="32"/>
        </w:rPr>
        <w:t>“一带一路”奶业联盟启动</w:t>
      </w:r>
      <w:r>
        <w:rPr>
          <w:rFonts w:ascii="仿宋_GB2312" w:eastAsia="仿宋_GB2312" w:hint="eastAsia"/>
          <w:sz w:val="32"/>
          <w:szCs w:val="32"/>
        </w:rPr>
        <w:t>：在国家“一带一路”建设的</w:t>
      </w:r>
      <w:r>
        <w:rPr>
          <w:rFonts w:ascii="仿宋_GB2312" w:eastAsia="仿宋_GB2312" w:hint="eastAsia"/>
          <w:sz w:val="32"/>
          <w:szCs w:val="32"/>
        </w:rPr>
        <w:lastRenderedPageBreak/>
        <w:t>总体指导下，联合国内外奶业相关协会、组织、机构和企业组建联盟，举办联盟启动仪式。</w:t>
      </w:r>
    </w:p>
    <w:p w:rsidR="008A0EFF" w:rsidRDefault="008A0EFF" w:rsidP="008A0EFF">
      <w:pPr>
        <w:spacing w:line="620" w:lineRule="exact"/>
        <w:ind w:firstLineChars="200" w:firstLine="643"/>
        <w:rPr>
          <w:rFonts w:ascii="仿宋_GB2312" w:eastAsia="仿宋_GB2312"/>
          <w:sz w:val="32"/>
          <w:szCs w:val="32"/>
        </w:rPr>
      </w:pPr>
      <w:r>
        <w:rPr>
          <w:rFonts w:ascii="仿宋_GB2312" w:eastAsia="仿宋_GB2312" w:hint="eastAsia"/>
          <w:b/>
          <w:bCs/>
          <w:sz w:val="32"/>
          <w:szCs w:val="32"/>
        </w:rPr>
        <w:t>颁奖盛典</w:t>
      </w:r>
      <w:r>
        <w:rPr>
          <w:rFonts w:ascii="仿宋_GB2312" w:eastAsia="仿宋_GB2312" w:hint="eastAsia"/>
          <w:sz w:val="32"/>
          <w:szCs w:val="32"/>
        </w:rPr>
        <w:t>：按照国家相关规定，中国奶业协会将为获得优秀奶业工作者和乳制品加工企业称号的个人与集体，举办颁奖盛典。</w:t>
      </w:r>
    </w:p>
    <w:p w:rsidR="008A0EFF" w:rsidRDefault="008A0EFF" w:rsidP="008A0EFF">
      <w:pPr>
        <w:spacing w:line="620" w:lineRule="exact"/>
        <w:ind w:firstLineChars="200" w:firstLine="643"/>
        <w:rPr>
          <w:rFonts w:ascii="仿宋_GB2312" w:eastAsia="仿宋_GB2312"/>
          <w:sz w:val="32"/>
          <w:szCs w:val="32"/>
        </w:rPr>
      </w:pPr>
      <w:r>
        <w:rPr>
          <w:rFonts w:ascii="仿宋_GB2312" w:eastAsia="仿宋_GB2312" w:hint="eastAsia"/>
          <w:b/>
          <w:bCs/>
          <w:sz w:val="32"/>
          <w:szCs w:val="32"/>
        </w:rPr>
        <w:t>巡视展览</w:t>
      </w:r>
      <w:r>
        <w:rPr>
          <w:rFonts w:ascii="仿宋_GB2312" w:eastAsia="仿宋_GB2312" w:hint="eastAsia"/>
          <w:sz w:val="32"/>
          <w:szCs w:val="32"/>
        </w:rPr>
        <w:t>：与会领导、嘉宾和代表参观展览。</w:t>
      </w:r>
    </w:p>
    <w:p w:rsidR="008A0EFF" w:rsidRDefault="008A0EFF" w:rsidP="008A0EFF">
      <w:pPr>
        <w:spacing w:line="620" w:lineRule="exact"/>
        <w:ind w:firstLineChars="200" w:firstLine="640"/>
        <w:rPr>
          <w:rFonts w:ascii="仿宋_GB2312" w:eastAsia="仿宋_GB2312"/>
          <w:sz w:val="32"/>
          <w:szCs w:val="32"/>
        </w:rPr>
      </w:pPr>
      <w:r>
        <w:rPr>
          <w:rFonts w:ascii="仿宋_GB2312" w:eastAsia="仿宋_GB2312" w:hint="eastAsia"/>
          <w:sz w:val="32"/>
          <w:szCs w:val="32"/>
          <w:u w:val="single"/>
        </w:rPr>
        <w:t>6月28日下午14:00-16:00</w:t>
      </w:r>
      <w:r>
        <w:rPr>
          <w:rFonts w:ascii="仿宋_GB2312" w:eastAsia="仿宋_GB2312" w:hint="eastAsia"/>
          <w:sz w:val="32"/>
          <w:szCs w:val="32"/>
        </w:rPr>
        <w:t>，召开“十年生聚 十年教训 凤凰涅磐 浴火重生”中国奶业高质量发展十年颂，内容包括“领导致辞、十年颂活动、主旨报告”。</w:t>
      </w:r>
    </w:p>
    <w:p w:rsidR="008A0EFF" w:rsidRDefault="008A0EFF" w:rsidP="008A0EFF">
      <w:pPr>
        <w:spacing w:line="620" w:lineRule="exact"/>
        <w:ind w:firstLineChars="200" w:firstLine="640"/>
        <w:rPr>
          <w:rFonts w:ascii="仿宋_GB2312" w:eastAsia="仿宋_GB2312"/>
          <w:sz w:val="32"/>
          <w:szCs w:val="32"/>
        </w:rPr>
      </w:pPr>
      <w:r>
        <w:rPr>
          <w:rFonts w:ascii="仿宋_GB2312" w:eastAsia="仿宋_GB2312" w:hint="eastAsia"/>
          <w:sz w:val="32"/>
          <w:szCs w:val="32"/>
          <w:u w:val="single"/>
        </w:rPr>
        <w:t>6月29日（08:30-17:00)-30日（08:30-12:00）</w:t>
      </w:r>
      <w:r>
        <w:rPr>
          <w:rFonts w:ascii="仿宋_GB2312" w:eastAsia="仿宋_GB2312" w:hint="eastAsia"/>
          <w:sz w:val="32"/>
          <w:szCs w:val="32"/>
        </w:rPr>
        <w:t>，举办专题论坛，数量14个，其中国际论坛7个，分别是融合创新共发展-奶业“一带一路”国际合作高峰论坛（上、下）、荷兰智慧农场-实现盈利及可持续农场的方案（中国-荷兰）、中加奶业论坛-科技创新助力优质高效的牧场饲养与管理（中国-加拿大）、中瑞奶业高峰论坛（中国-瑞典）、管理提升效率 数据创造价值-牧场可持续盈利之道（中国-以色列）、2018年中爱奶业国际论坛暨京津冀奶业协同发展论坛（中国-爱尔兰）；国内论坛7个，分别是乳制品功能营养与加工技术创新、奶业新技术论坛、优质乳工程技术研讨会暨饲料饲养与环境专业委员会会议、健康养殖与奶业装备信息化专场、奶牛育种技术进展与应用、奶山羊机械化生产管理专题研讨会、奶水牛产业发展研讨会。</w:t>
      </w:r>
    </w:p>
    <w:p w:rsidR="008A0EFF" w:rsidRDefault="008A0EFF" w:rsidP="008A0EFF">
      <w:pPr>
        <w:spacing w:line="620" w:lineRule="exact"/>
        <w:ind w:firstLineChars="200" w:firstLine="640"/>
        <w:rPr>
          <w:rFonts w:ascii="仿宋_GB2312" w:eastAsia="仿宋_GB2312"/>
          <w:sz w:val="32"/>
          <w:szCs w:val="32"/>
        </w:rPr>
      </w:pPr>
      <w:r>
        <w:rPr>
          <w:rFonts w:ascii="仿宋_GB2312" w:eastAsia="仿宋_GB2312" w:hint="eastAsia"/>
          <w:sz w:val="32"/>
          <w:szCs w:val="32"/>
          <w:u w:val="single"/>
        </w:rPr>
        <w:lastRenderedPageBreak/>
        <w:t>6月28日-30日</w:t>
      </w:r>
      <w:r>
        <w:rPr>
          <w:rFonts w:ascii="仿宋_GB2312" w:eastAsia="仿宋_GB2312" w:hint="eastAsia"/>
          <w:sz w:val="32"/>
          <w:szCs w:val="32"/>
        </w:rPr>
        <w:t>，展览展示，</w:t>
      </w:r>
      <w:r>
        <w:rPr>
          <w:rFonts w:ascii="仿宋_GB2312" w:eastAsia="仿宋_GB2312"/>
          <w:sz w:val="32"/>
          <w:szCs w:val="32"/>
        </w:rPr>
        <w:t>面积</w:t>
      </w:r>
      <w:r>
        <w:rPr>
          <w:rFonts w:ascii="仿宋_GB2312" w:eastAsia="仿宋_GB2312" w:hint="eastAsia"/>
          <w:sz w:val="32"/>
          <w:szCs w:val="32"/>
        </w:rPr>
        <w:t>5.5万</w:t>
      </w:r>
      <w:r>
        <w:rPr>
          <w:rFonts w:ascii="仿宋_GB2312" w:eastAsia="仿宋_GB2312"/>
          <w:sz w:val="32"/>
          <w:szCs w:val="32"/>
        </w:rPr>
        <w:t>平</w:t>
      </w:r>
      <w:r>
        <w:rPr>
          <w:rFonts w:ascii="仿宋_GB2312" w:eastAsia="仿宋_GB2312" w:hint="eastAsia"/>
          <w:sz w:val="32"/>
          <w:szCs w:val="32"/>
        </w:rPr>
        <w:t>方</w:t>
      </w:r>
      <w:r>
        <w:rPr>
          <w:rFonts w:ascii="仿宋_GB2312" w:eastAsia="仿宋_GB2312"/>
          <w:sz w:val="32"/>
          <w:szCs w:val="32"/>
        </w:rPr>
        <w:t>米、参展企业</w:t>
      </w:r>
      <w:r>
        <w:rPr>
          <w:rFonts w:ascii="仿宋_GB2312" w:eastAsia="仿宋_GB2312" w:hint="eastAsia"/>
          <w:sz w:val="32"/>
          <w:szCs w:val="32"/>
        </w:rPr>
        <w:t>50</w:t>
      </w:r>
      <w:r>
        <w:rPr>
          <w:rFonts w:ascii="仿宋_GB2312" w:eastAsia="仿宋_GB2312"/>
          <w:sz w:val="32"/>
          <w:szCs w:val="32"/>
        </w:rPr>
        <w:t>0家</w:t>
      </w:r>
      <w:r>
        <w:rPr>
          <w:rFonts w:ascii="仿宋_GB2312" w:eastAsia="仿宋_GB2312" w:hint="eastAsia"/>
          <w:sz w:val="32"/>
          <w:szCs w:val="32"/>
        </w:rPr>
        <w:t>、</w:t>
      </w:r>
      <w:r>
        <w:rPr>
          <w:rFonts w:ascii="仿宋_GB2312" w:eastAsia="仿宋_GB2312"/>
          <w:sz w:val="32"/>
          <w:szCs w:val="32"/>
        </w:rPr>
        <w:t>观众</w:t>
      </w:r>
      <w:r>
        <w:rPr>
          <w:rFonts w:ascii="仿宋_GB2312" w:eastAsia="仿宋_GB2312" w:hint="eastAsia"/>
          <w:sz w:val="32"/>
          <w:szCs w:val="32"/>
        </w:rPr>
        <w:t>预计</w:t>
      </w:r>
      <w:r>
        <w:rPr>
          <w:rFonts w:ascii="仿宋_GB2312" w:eastAsia="仿宋_GB2312"/>
          <w:sz w:val="32"/>
          <w:szCs w:val="32"/>
        </w:rPr>
        <w:t>6</w:t>
      </w:r>
      <w:r>
        <w:rPr>
          <w:rFonts w:ascii="仿宋_GB2312" w:eastAsia="仿宋_GB2312" w:hint="eastAsia"/>
          <w:sz w:val="32"/>
          <w:szCs w:val="32"/>
        </w:rPr>
        <w:t>万</w:t>
      </w:r>
      <w:r>
        <w:rPr>
          <w:rFonts w:ascii="仿宋_GB2312" w:eastAsia="仿宋_GB2312"/>
          <w:sz w:val="32"/>
          <w:szCs w:val="32"/>
        </w:rPr>
        <w:t>余人次</w:t>
      </w:r>
      <w:r>
        <w:rPr>
          <w:rFonts w:ascii="仿宋_GB2312" w:eastAsia="仿宋_GB2312" w:hint="eastAsia"/>
          <w:sz w:val="32"/>
          <w:szCs w:val="32"/>
        </w:rPr>
        <w:t>、国家展团5家，特设“一带一路 中国乳品展区”。展览涵盖奶牛养殖、环境保护、牧草饲料、动物保健、遗传</w:t>
      </w:r>
      <w:r>
        <w:rPr>
          <w:rFonts w:ascii="仿宋_GB2312" w:eastAsia="仿宋_GB2312"/>
          <w:sz w:val="32"/>
          <w:szCs w:val="32"/>
        </w:rPr>
        <w:t>物质、</w:t>
      </w:r>
      <w:r>
        <w:rPr>
          <w:rFonts w:ascii="仿宋_GB2312" w:eastAsia="仿宋_GB2312" w:hint="eastAsia"/>
          <w:sz w:val="32"/>
          <w:szCs w:val="32"/>
        </w:rPr>
        <w:t>乳品加工、包装材料、奶业机械等奶业产业链的各个环节。</w:t>
      </w:r>
    </w:p>
    <w:p w:rsidR="008A29E7" w:rsidRPr="008A29E7" w:rsidRDefault="00AB642E" w:rsidP="00BC273C">
      <w:pPr>
        <w:spacing w:line="600" w:lineRule="exact"/>
        <w:ind w:firstLineChars="200" w:firstLine="643"/>
        <w:rPr>
          <w:rFonts w:ascii="仿宋_GB2312" w:eastAsia="仿宋_GB2312"/>
          <w:sz w:val="32"/>
          <w:szCs w:val="32"/>
        </w:rPr>
      </w:pPr>
      <w:r w:rsidRPr="00AB642E">
        <w:rPr>
          <w:rFonts w:ascii="仿宋_GB2312" w:eastAsia="仿宋_GB2312" w:hint="eastAsia"/>
          <w:b/>
          <w:bCs/>
          <w:sz w:val="32"/>
          <w:szCs w:val="32"/>
        </w:rPr>
        <w:t>晚餐会</w:t>
      </w:r>
      <w:r>
        <w:rPr>
          <w:rFonts w:ascii="仿宋_GB2312" w:eastAsia="仿宋_GB2312" w:hint="eastAsia"/>
          <w:sz w:val="32"/>
          <w:szCs w:val="32"/>
        </w:rPr>
        <w:t>：</w:t>
      </w:r>
      <w:r w:rsidR="008A29E7">
        <w:rPr>
          <w:rFonts w:ascii="仿宋_GB2312" w:eastAsia="仿宋_GB2312" w:hint="eastAsia"/>
          <w:sz w:val="32"/>
          <w:szCs w:val="32"/>
        </w:rPr>
        <w:t>6月28日晚中国奶业协会会员</w:t>
      </w:r>
      <w:r w:rsidR="00923E18">
        <w:rPr>
          <w:rFonts w:ascii="仿宋_GB2312" w:eastAsia="仿宋_GB2312" w:hint="eastAsia"/>
          <w:sz w:val="32"/>
          <w:szCs w:val="32"/>
        </w:rPr>
        <w:t>单位</w:t>
      </w:r>
      <w:r w:rsidR="008A29E7">
        <w:rPr>
          <w:rFonts w:ascii="仿宋_GB2312" w:eastAsia="仿宋_GB2312" w:hint="eastAsia"/>
          <w:sz w:val="32"/>
          <w:szCs w:val="32"/>
        </w:rPr>
        <w:t>赛科星集团将</w:t>
      </w:r>
      <w:r w:rsidR="00553393">
        <w:rPr>
          <w:rFonts w:ascii="仿宋_GB2312" w:eastAsia="仿宋_GB2312" w:hint="eastAsia"/>
          <w:sz w:val="32"/>
          <w:szCs w:val="32"/>
        </w:rPr>
        <w:t>举办</w:t>
      </w:r>
      <w:r w:rsidR="00E762C0">
        <w:rPr>
          <w:rFonts w:ascii="仿宋_GB2312" w:eastAsia="仿宋_GB2312" w:hint="eastAsia"/>
          <w:sz w:val="32"/>
          <w:szCs w:val="32"/>
        </w:rPr>
        <w:t>赛科星</w:t>
      </w:r>
      <w:r w:rsidR="00553393">
        <w:rPr>
          <w:rFonts w:ascii="仿宋_GB2312" w:eastAsia="仿宋_GB2312" w:hint="eastAsia"/>
          <w:sz w:val="32"/>
          <w:szCs w:val="32"/>
        </w:rPr>
        <w:t>晚餐会</w:t>
      </w:r>
      <w:r w:rsidR="008A29E7">
        <w:rPr>
          <w:rFonts w:ascii="仿宋_GB2312" w:eastAsia="仿宋_GB2312" w:hint="eastAsia"/>
          <w:sz w:val="32"/>
          <w:szCs w:val="32"/>
        </w:rPr>
        <w:t>。</w:t>
      </w:r>
    </w:p>
    <w:p w:rsidR="00FC4233" w:rsidRDefault="00FC4233" w:rsidP="00CC352B">
      <w:pPr>
        <w:spacing w:beforeLines="50" w:line="600" w:lineRule="exact"/>
        <w:ind w:left="720"/>
        <w:rPr>
          <w:rFonts w:ascii="黑体" w:eastAsia="黑体"/>
          <w:b/>
          <w:sz w:val="32"/>
          <w:szCs w:val="32"/>
        </w:rPr>
      </w:pPr>
      <w:r>
        <w:rPr>
          <w:rFonts w:ascii="黑体" w:eastAsia="黑体" w:hint="eastAsia"/>
          <w:b/>
          <w:sz w:val="32"/>
          <w:szCs w:val="32"/>
        </w:rPr>
        <w:t xml:space="preserve">三、参加人员 </w:t>
      </w:r>
      <w:r>
        <w:rPr>
          <w:rFonts w:ascii="黑体" w:eastAsia="黑体" w:hint="eastAsia"/>
          <w:b/>
          <w:sz w:val="32"/>
          <w:szCs w:val="32"/>
        </w:rPr>
        <w:tab/>
      </w:r>
    </w:p>
    <w:p w:rsidR="00FC4233" w:rsidRDefault="00FC4233" w:rsidP="00BC273C">
      <w:pPr>
        <w:spacing w:line="600" w:lineRule="exact"/>
        <w:ind w:firstLineChars="218" w:firstLine="698"/>
        <w:rPr>
          <w:rFonts w:ascii="仿宋_GB2312" w:eastAsia="仿宋_GB2312" w:hAnsi="宋体"/>
          <w:sz w:val="32"/>
          <w:szCs w:val="32"/>
        </w:rPr>
      </w:pPr>
      <w:r>
        <w:rPr>
          <w:rFonts w:ascii="仿宋_GB2312" w:eastAsia="仿宋_GB2312" w:hAnsi="宋体" w:hint="eastAsia"/>
          <w:sz w:val="32"/>
          <w:szCs w:val="32"/>
        </w:rPr>
        <w:t>1.国务院有关部委及相关部门负责人；</w:t>
      </w:r>
    </w:p>
    <w:p w:rsidR="00FC4233" w:rsidRDefault="00FC4233" w:rsidP="00BC273C">
      <w:pPr>
        <w:spacing w:line="600" w:lineRule="exact"/>
        <w:ind w:firstLineChars="218" w:firstLine="698"/>
        <w:rPr>
          <w:rFonts w:ascii="仿宋_GB2312" w:eastAsia="仿宋_GB2312" w:hAnsi="宋体"/>
          <w:sz w:val="32"/>
          <w:szCs w:val="32"/>
        </w:rPr>
      </w:pPr>
      <w:r>
        <w:rPr>
          <w:rFonts w:ascii="仿宋_GB2312" w:eastAsia="仿宋_GB2312" w:hAnsi="宋体" w:hint="eastAsia"/>
          <w:sz w:val="32"/>
          <w:szCs w:val="32"/>
        </w:rPr>
        <w:t>2.驻华使馆及国际组织官员；</w:t>
      </w:r>
    </w:p>
    <w:p w:rsidR="00FC4233" w:rsidRDefault="00FC4233" w:rsidP="00BC273C">
      <w:pPr>
        <w:spacing w:line="600" w:lineRule="exact"/>
        <w:ind w:firstLineChars="218" w:firstLine="698"/>
        <w:rPr>
          <w:rFonts w:ascii="仿宋_GB2312" w:eastAsia="仿宋_GB2312" w:hAnsi="宋体"/>
          <w:sz w:val="32"/>
          <w:szCs w:val="32"/>
        </w:rPr>
      </w:pPr>
      <w:r>
        <w:rPr>
          <w:rFonts w:ascii="仿宋_GB2312" w:eastAsia="仿宋_GB2312" w:hAnsi="宋体" w:hint="eastAsia"/>
          <w:sz w:val="32"/>
          <w:szCs w:val="32"/>
        </w:rPr>
        <w:t>3.国内外专家学者；</w:t>
      </w:r>
    </w:p>
    <w:p w:rsidR="00FC4233" w:rsidRDefault="00FC4233" w:rsidP="00BC273C">
      <w:pPr>
        <w:spacing w:line="600" w:lineRule="exact"/>
        <w:ind w:firstLineChars="218" w:firstLine="698"/>
        <w:rPr>
          <w:rFonts w:ascii="仿宋_GB2312" w:eastAsia="仿宋_GB2312" w:hAnsi="宋体"/>
          <w:sz w:val="32"/>
          <w:szCs w:val="32"/>
        </w:rPr>
      </w:pPr>
      <w:r>
        <w:rPr>
          <w:rFonts w:ascii="仿宋_GB2312" w:eastAsia="仿宋_GB2312" w:hAnsi="宋体" w:hint="eastAsia"/>
          <w:sz w:val="32"/>
          <w:szCs w:val="32"/>
        </w:rPr>
        <w:t>4.中国奶业协会会员、理事、常务理事、副会长、会长；</w:t>
      </w:r>
    </w:p>
    <w:p w:rsidR="00FC4233" w:rsidRDefault="00FC4233" w:rsidP="00BC273C">
      <w:pPr>
        <w:spacing w:line="600" w:lineRule="exact"/>
        <w:ind w:firstLineChars="218" w:firstLine="698"/>
        <w:rPr>
          <w:rFonts w:ascii="仿宋_GB2312" w:eastAsia="仿宋_GB2312" w:hAnsi="宋体"/>
          <w:sz w:val="32"/>
          <w:szCs w:val="32"/>
        </w:rPr>
      </w:pPr>
      <w:r>
        <w:rPr>
          <w:rFonts w:ascii="仿宋_GB2312" w:eastAsia="仿宋_GB2312" w:hAnsi="宋体" w:hint="eastAsia"/>
          <w:sz w:val="32"/>
          <w:szCs w:val="32"/>
        </w:rPr>
        <w:t>5.各省（自治区、直辖市）及各地畜牧（奶业）行政主管部门、事业单位、科研院校负责人及相关人员；</w:t>
      </w:r>
    </w:p>
    <w:p w:rsidR="00FC4233" w:rsidRDefault="00FC4233" w:rsidP="00BC273C">
      <w:pPr>
        <w:spacing w:line="600" w:lineRule="exact"/>
        <w:ind w:firstLineChars="218" w:firstLine="698"/>
        <w:rPr>
          <w:rFonts w:ascii="仿宋_GB2312" w:eastAsia="仿宋_GB2312" w:hAnsi="宋体"/>
          <w:spacing w:val="-4"/>
          <w:sz w:val="32"/>
          <w:szCs w:val="32"/>
        </w:rPr>
      </w:pPr>
      <w:r>
        <w:rPr>
          <w:rFonts w:ascii="仿宋_GB2312" w:eastAsia="仿宋_GB2312" w:hAnsi="宋体" w:hint="eastAsia"/>
          <w:sz w:val="32"/>
          <w:szCs w:val="32"/>
        </w:rPr>
        <w:t>6.</w:t>
      </w:r>
      <w:r>
        <w:rPr>
          <w:rFonts w:ascii="仿宋_GB2312" w:eastAsia="仿宋_GB2312" w:hAnsi="宋体" w:hint="eastAsia"/>
          <w:spacing w:val="-4"/>
          <w:sz w:val="32"/>
          <w:szCs w:val="32"/>
        </w:rPr>
        <w:t>各省（自治区、直辖市）及地方奶（乳）业协会负责人；</w:t>
      </w:r>
    </w:p>
    <w:p w:rsidR="00FC4233" w:rsidRDefault="00FC4233" w:rsidP="00BC273C">
      <w:pPr>
        <w:spacing w:line="600" w:lineRule="exact"/>
        <w:ind w:firstLineChars="218" w:firstLine="698"/>
        <w:rPr>
          <w:rFonts w:ascii="仿宋_GB2312" w:eastAsia="仿宋_GB2312" w:hAnsi="宋体"/>
          <w:color w:val="000000"/>
          <w:sz w:val="32"/>
          <w:szCs w:val="32"/>
        </w:rPr>
      </w:pPr>
      <w:r>
        <w:rPr>
          <w:rFonts w:ascii="仿宋_GB2312" w:eastAsia="仿宋_GB2312" w:hAnsi="宋体" w:hint="eastAsia"/>
          <w:color w:val="000000"/>
          <w:sz w:val="32"/>
          <w:szCs w:val="32"/>
        </w:rPr>
        <w:t>7.各奶牛养殖、乳品加工、仪器设备、包装包材等以及为奶业服务的相关单位人员；</w:t>
      </w:r>
    </w:p>
    <w:p w:rsidR="00FC4233" w:rsidRDefault="00FC4233" w:rsidP="00BC273C">
      <w:pPr>
        <w:spacing w:line="600" w:lineRule="exact"/>
        <w:ind w:firstLineChars="218" w:firstLine="698"/>
        <w:rPr>
          <w:rFonts w:ascii="仿宋_GB2312" w:eastAsia="仿宋_GB2312" w:hAnsi="宋体"/>
          <w:color w:val="000000"/>
          <w:sz w:val="32"/>
          <w:szCs w:val="32"/>
        </w:rPr>
      </w:pPr>
      <w:r>
        <w:rPr>
          <w:rFonts w:ascii="仿宋_GB2312" w:eastAsia="仿宋_GB2312" w:hAnsi="宋体" w:hint="eastAsia"/>
          <w:color w:val="000000"/>
          <w:sz w:val="32"/>
          <w:szCs w:val="32"/>
        </w:rPr>
        <w:t>8.各奶牛生产性能测定中心负责人和相关人员；</w:t>
      </w:r>
    </w:p>
    <w:p w:rsidR="00FC4233" w:rsidRDefault="00FC4233" w:rsidP="00BC273C">
      <w:pPr>
        <w:spacing w:line="600" w:lineRule="exact"/>
        <w:ind w:firstLineChars="218" w:firstLine="698"/>
        <w:rPr>
          <w:rFonts w:ascii="仿宋_GB2312" w:eastAsia="仿宋_GB2312" w:hAnsi="宋体"/>
          <w:color w:val="000000"/>
          <w:sz w:val="32"/>
          <w:szCs w:val="32"/>
        </w:rPr>
      </w:pPr>
      <w:r>
        <w:rPr>
          <w:rFonts w:ascii="仿宋_GB2312" w:eastAsia="仿宋_GB2312" w:hAnsi="宋体" w:hint="eastAsia"/>
          <w:color w:val="000000"/>
          <w:sz w:val="32"/>
          <w:szCs w:val="32"/>
        </w:rPr>
        <w:t>9.各学生饮用奶生产企业负责人和相关人员；</w:t>
      </w:r>
    </w:p>
    <w:p w:rsidR="00FC4233" w:rsidRDefault="00FC4233" w:rsidP="00BC273C">
      <w:pPr>
        <w:spacing w:line="600" w:lineRule="exact"/>
        <w:ind w:firstLineChars="218" w:firstLine="698"/>
        <w:rPr>
          <w:rFonts w:ascii="仿宋_GB2312" w:eastAsia="仿宋_GB2312" w:hAnsi="宋体"/>
          <w:color w:val="000000"/>
          <w:sz w:val="32"/>
          <w:szCs w:val="32"/>
        </w:rPr>
      </w:pPr>
      <w:r>
        <w:rPr>
          <w:rFonts w:ascii="仿宋_GB2312" w:eastAsia="仿宋_GB2312" w:hAnsi="宋体" w:hint="eastAsia"/>
          <w:color w:val="000000"/>
          <w:sz w:val="32"/>
          <w:szCs w:val="32"/>
        </w:rPr>
        <w:t>10.承担中国奶业协会信息监测的相关人员；</w:t>
      </w:r>
    </w:p>
    <w:p w:rsidR="00FC4233" w:rsidRDefault="00FC4233" w:rsidP="00BC273C">
      <w:pPr>
        <w:spacing w:line="600" w:lineRule="exact"/>
        <w:ind w:firstLineChars="218" w:firstLine="698"/>
        <w:rPr>
          <w:rFonts w:ascii="仿宋_GB2312" w:eastAsia="仿宋_GB2312" w:hAnsi="宋体"/>
          <w:color w:val="000000"/>
          <w:sz w:val="32"/>
          <w:szCs w:val="32"/>
        </w:rPr>
      </w:pPr>
      <w:r>
        <w:rPr>
          <w:rFonts w:ascii="仿宋_GB2312" w:eastAsia="仿宋_GB2312" w:hAnsi="宋体" w:hint="eastAsia"/>
          <w:color w:val="000000"/>
          <w:sz w:val="32"/>
          <w:szCs w:val="32"/>
        </w:rPr>
        <w:t>11.中央、地方有关媒体</w:t>
      </w:r>
      <w:r>
        <w:rPr>
          <w:rFonts w:ascii="仿宋_GB2312" w:eastAsia="仿宋_GB2312" w:hAnsi="宋体" w:hint="eastAsia"/>
          <w:b/>
          <w:color w:val="000000"/>
          <w:sz w:val="32"/>
          <w:szCs w:val="32"/>
        </w:rPr>
        <w:t>。</w:t>
      </w:r>
    </w:p>
    <w:p w:rsidR="00FC4233" w:rsidRDefault="00FC4233" w:rsidP="00CC352B">
      <w:pPr>
        <w:spacing w:beforeLines="50" w:line="600" w:lineRule="exact"/>
        <w:ind w:left="720"/>
        <w:rPr>
          <w:rFonts w:ascii="黑体" w:eastAsia="黑体"/>
          <w:b/>
          <w:sz w:val="32"/>
          <w:szCs w:val="32"/>
        </w:rPr>
      </w:pPr>
      <w:r>
        <w:rPr>
          <w:rFonts w:ascii="黑体" w:eastAsia="黑体" w:hint="eastAsia"/>
          <w:b/>
          <w:sz w:val="32"/>
          <w:szCs w:val="32"/>
        </w:rPr>
        <w:t xml:space="preserve">四、会议时间 </w:t>
      </w:r>
    </w:p>
    <w:p w:rsidR="00FC4233" w:rsidRDefault="00FC4233" w:rsidP="00BC273C">
      <w:pPr>
        <w:spacing w:line="640" w:lineRule="exact"/>
        <w:ind w:leftChars="76" w:left="160" w:firstLineChars="150" w:firstLine="480"/>
        <w:rPr>
          <w:rFonts w:ascii="仿宋_GB2312" w:eastAsia="仿宋_GB2312"/>
          <w:bCs/>
          <w:sz w:val="32"/>
          <w:szCs w:val="32"/>
        </w:rPr>
      </w:pPr>
      <w:r>
        <w:rPr>
          <w:rFonts w:ascii="仿宋_GB2312" w:eastAsia="仿宋_GB2312" w:hint="eastAsia"/>
          <w:bCs/>
          <w:sz w:val="32"/>
          <w:szCs w:val="32"/>
        </w:rPr>
        <w:lastRenderedPageBreak/>
        <w:t>2018年6月28日至30日，6月27日报到（7:00—22:00），会期三天。</w:t>
      </w:r>
    </w:p>
    <w:p w:rsidR="00FC4233" w:rsidRDefault="00FC4233" w:rsidP="00CC352B">
      <w:pPr>
        <w:spacing w:beforeLines="50" w:line="640" w:lineRule="exact"/>
        <w:ind w:left="720"/>
        <w:rPr>
          <w:rFonts w:ascii="黑体" w:eastAsia="黑体"/>
          <w:b/>
          <w:sz w:val="32"/>
          <w:szCs w:val="32"/>
        </w:rPr>
      </w:pPr>
      <w:r>
        <w:rPr>
          <w:rFonts w:ascii="黑体" w:eastAsia="黑体" w:hint="eastAsia"/>
          <w:b/>
          <w:sz w:val="32"/>
          <w:szCs w:val="32"/>
        </w:rPr>
        <w:t>五、会议地点</w:t>
      </w:r>
    </w:p>
    <w:p w:rsidR="00FC4233" w:rsidRDefault="00FC4233" w:rsidP="00BC273C">
      <w:pPr>
        <w:spacing w:line="640" w:lineRule="exact"/>
        <w:ind w:leftChars="76" w:left="160" w:firstLineChars="150" w:firstLine="480"/>
        <w:rPr>
          <w:rFonts w:ascii="仿宋_GB2312" w:eastAsia="仿宋_GB2312"/>
          <w:bCs/>
          <w:sz w:val="32"/>
          <w:szCs w:val="32"/>
        </w:rPr>
      </w:pPr>
      <w:r>
        <w:rPr>
          <w:rFonts w:ascii="仿宋_GB2312" w:eastAsia="仿宋_GB2312" w:hint="eastAsia"/>
          <w:bCs/>
          <w:sz w:val="32"/>
          <w:szCs w:val="32"/>
        </w:rPr>
        <w:t>地点：</w:t>
      </w:r>
      <w:r>
        <w:rPr>
          <w:rFonts w:ascii="仿宋_GB2312" w:eastAsia="仿宋_GB2312" w:hint="eastAsia"/>
          <w:sz w:val="32"/>
          <w:szCs w:val="32"/>
        </w:rPr>
        <w:t>成都世纪城国际会议中心</w:t>
      </w:r>
    </w:p>
    <w:p w:rsidR="00FC4233" w:rsidRDefault="00FC4233" w:rsidP="00BC273C">
      <w:pPr>
        <w:spacing w:line="640" w:lineRule="exact"/>
        <w:ind w:firstLineChars="200" w:firstLine="640"/>
        <w:rPr>
          <w:rFonts w:ascii="仿宋_GB2312" w:eastAsia="仿宋_GB2312"/>
          <w:sz w:val="32"/>
          <w:szCs w:val="32"/>
        </w:rPr>
      </w:pPr>
      <w:r>
        <w:rPr>
          <w:rFonts w:ascii="仿宋_GB2312" w:eastAsia="仿宋_GB2312" w:hint="eastAsia"/>
          <w:bCs/>
          <w:sz w:val="32"/>
          <w:szCs w:val="32"/>
        </w:rPr>
        <w:t>地址：</w:t>
      </w:r>
      <w:r>
        <w:rPr>
          <w:rFonts w:ascii="仿宋_GB2312" w:eastAsia="仿宋_GB2312" w:hint="eastAsia"/>
          <w:sz w:val="32"/>
          <w:szCs w:val="32"/>
        </w:rPr>
        <w:t>成都市武侯区世纪城路198号</w:t>
      </w:r>
    </w:p>
    <w:p w:rsidR="00FC4233" w:rsidRDefault="00FC4233" w:rsidP="00CC352B">
      <w:pPr>
        <w:spacing w:beforeLines="50" w:line="640" w:lineRule="exact"/>
        <w:ind w:left="720"/>
        <w:rPr>
          <w:rFonts w:ascii="黑体" w:eastAsia="黑体"/>
          <w:b/>
          <w:sz w:val="32"/>
          <w:szCs w:val="32"/>
        </w:rPr>
      </w:pPr>
      <w:r>
        <w:rPr>
          <w:rFonts w:ascii="黑体" w:eastAsia="黑体" w:hint="eastAsia"/>
          <w:b/>
          <w:sz w:val="32"/>
          <w:szCs w:val="32"/>
        </w:rPr>
        <w:t xml:space="preserve">六、收费标准 </w:t>
      </w:r>
    </w:p>
    <w:p w:rsidR="00FC4233" w:rsidRDefault="00FC4233" w:rsidP="00BC273C">
      <w:pPr>
        <w:spacing w:line="640" w:lineRule="exact"/>
        <w:ind w:firstLineChars="200" w:firstLine="640"/>
        <w:rPr>
          <w:rFonts w:ascii="仿宋_GB2312" w:eastAsia="仿宋_GB2312"/>
          <w:sz w:val="32"/>
          <w:szCs w:val="32"/>
        </w:rPr>
      </w:pPr>
      <w:r>
        <w:rPr>
          <w:rFonts w:ascii="仿宋_GB2312" w:eastAsia="仿宋_GB2312" w:hint="eastAsia"/>
          <w:sz w:val="32"/>
          <w:szCs w:val="32"/>
        </w:rPr>
        <w:t>1.会务费：1800元/人（6月15日之前</w:t>
      </w:r>
      <w:r w:rsidR="009B7CB7">
        <w:rPr>
          <w:rFonts w:ascii="仿宋_GB2312" w:eastAsia="仿宋_GB2312" w:hint="eastAsia"/>
          <w:sz w:val="32"/>
          <w:szCs w:val="32"/>
        </w:rPr>
        <w:t>在线报名</w:t>
      </w:r>
      <w:r w:rsidRPr="008C7026">
        <w:rPr>
          <w:rFonts w:ascii="仿宋_GB2312" w:eastAsia="仿宋_GB2312" w:hint="eastAsia"/>
          <w:sz w:val="32"/>
          <w:szCs w:val="32"/>
        </w:rPr>
        <w:t>并成功缴费的1200元/人）。</w:t>
      </w:r>
    </w:p>
    <w:p w:rsidR="00FC4233" w:rsidRDefault="00FC4233" w:rsidP="00BC273C">
      <w:pPr>
        <w:spacing w:line="640" w:lineRule="exact"/>
        <w:ind w:firstLineChars="200" w:firstLine="640"/>
        <w:rPr>
          <w:rFonts w:ascii="仿宋_GB2312" w:eastAsia="仿宋_GB2312"/>
          <w:sz w:val="32"/>
          <w:szCs w:val="32"/>
        </w:rPr>
      </w:pPr>
      <w:r>
        <w:rPr>
          <w:rFonts w:ascii="仿宋_GB2312" w:eastAsia="仿宋_GB2312" w:hint="eastAsia"/>
          <w:sz w:val="32"/>
          <w:szCs w:val="32"/>
        </w:rPr>
        <w:t>2.食宿统一安排，住宿费自理。</w:t>
      </w:r>
    </w:p>
    <w:p w:rsidR="00FC4233" w:rsidRDefault="00FC4233" w:rsidP="00BC273C">
      <w:pPr>
        <w:tabs>
          <w:tab w:val="left" w:pos="4830"/>
        </w:tabs>
        <w:spacing w:line="640" w:lineRule="exact"/>
        <w:ind w:firstLineChars="200" w:firstLine="640"/>
        <w:rPr>
          <w:rFonts w:ascii="仿宋_GB2312" w:eastAsia="仿宋_GB2312" w:hAnsi="宋体"/>
          <w:color w:val="000000"/>
          <w:sz w:val="32"/>
          <w:szCs w:val="32"/>
        </w:rPr>
      </w:pPr>
      <w:r>
        <w:rPr>
          <w:rFonts w:ascii="仿宋_GB2312" w:eastAsia="仿宋_GB2312" w:hint="eastAsia"/>
          <w:sz w:val="32"/>
          <w:szCs w:val="32"/>
        </w:rPr>
        <w:t>3.</w:t>
      </w:r>
      <w:r>
        <w:rPr>
          <w:rFonts w:ascii="仿宋_GB2312" w:eastAsia="仿宋_GB2312" w:hAnsi="宋体" w:hint="eastAsia"/>
          <w:color w:val="000000"/>
          <w:sz w:val="32"/>
          <w:szCs w:val="32"/>
        </w:rPr>
        <w:t>中国奶业协会副会长、各省（自治区、直辖市）奶（乳）业协会负责人（会长或秘书长）一人免交会务费。</w:t>
      </w:r>
    </w:p>
    <w:p w:rsidR="00FC4233" w:rsidRDefault="00FC4233" w:rsidP="00CC352B">
      <w:pPr>
        <w:spacing w:beforeLines="50" w:line="640" w:lineRule="exact"/>
        <w:ind w:left="720"/>
        <w:rPr>
          <w:rFonts w:ascii="黑体" w:eastAsia="黑体"/>
          <w:b/>
          <w:sz w:val="32"/>
          <w:szCs w:val="32"/>
        </w:rPr>
      </w:pPr>
      <w:r>
        <w:rPr>
          <w:rFonts w:ascii="黑体" w:eastAsia="黑体" w:hint="eastAsia"/>
          <w:b/>
          <w:sz w:val="32"/>
          <w:szCs w:val="32"/>
        </w:rPr>
        <w:t>七、参会报名</w:t>
      </w:r>
    </w:p>
    <w:p w:rsidR="00FC4233" w:rsidRDefault="00FC4233" w:rsidP="00BC273C">
      <w:pPr>
        <w:spacing w:line="640" w:lineRule="exact"/>
        <w:ind w:firstLineChars="200" w:firstLine="640"/>
        <w:rPr>
          <w:rFonts w:ascii="仿宋_GB2312" w:eastAsia="仿宋_GB2312"/>
          <w:sz w:val="32"/>
          <w:szCs w:val="32"/>
        </w:rPr>
      </w:pPr>
      <w:r>
        <w:rPr>
          <w:rFonts w:ascii="仿宋_GB2312" w:eastAsia="仿宋_GB2312" w:hint="eastAsia"/>
          <w:bCs/>
          <w:color w:val="000000"/>
          <w:sz w:val="32"/>
          <w:szCs w:val="32"/>
        </w:rPr>
        <w:t>大会报名方式全部采取</w:t>
      </w:r>
      <w:r w:rsidR="004D5811">
        <w:rPr>
          <w:rFonts w:ascii="仿宋_GB2312" w:eastAsia="仿宋_GB2312" w:hint="eastAsia"/>
          <w:bCs/>
          <w:color w:val="000000"/>
          <w:sz w:val="32"/>
          <w:szCs w:val="32"/>
        </w:rPr>
        <w:t>在线报名</w:t>
      </w:r>
      <w:r>
        <w:rPr>
          <w:rFonts w:ascii="仿宋_GB2312" w:eastAsia="仿宋_GB2312" w:hint="eastAsia"/>
          <w:sz w:val="32"/>
          <w:szCs w:val="32"/>
        </w:rPr>
        <w:t>。方式1：登陆中国奶业协会信息网（www.dac.org.cn），点击“在线报名”进入会议系统报名；方式2：关注中国奶业协会</w:t>
      </w:r>
      <w:r w:rsidR="00BA3CE3">
        <w:rPr>
          <w:rFonts w:ascii="仿宋_GB2312" w:eastAsia="仿宋_GB2312" w:hint="eastAsia"/>
          <w:sz w:val="32"/>
          <w:szCs w:val="32"/>
        </w:rPr>
        <w:t>微信</w:t>
      </w:r>
      <w:r w:rsidRPr="00BA3CE3">
        <w:rPr>
          <w:rFonts w:ascii="仿宋_GB2312" w:eastAsia="仿宋_GB2312" w:hint="eastAsia"/>
          <w:sz w:val="32"/>
          <w:szCs w:val="32"/>
        </w:rPr>
        <w:t>公众号（</w:t>
      </w:r>
      <w:r>
        <w:rPr>
          <w:rFonts w:ascii="仿宋_GB2312" w:eastAsia="仿宋_GB2312" w:hint="eastAsia"/>
          <w:sz w:val="32"/>
          <w:szCs w:val="32"/>
        </w:rPr>
        <w:t>DAC-1982），点击“奶业大会—在线报名”进入会议系统报名；方式3：直接登陆会议系统（</w:t>
      </w:r>
      <w:r w:rsidR="001A4FF8">
        <w:rPr>
          <w:rFonts w:ascii="仿宋_GB2312" w:eastAsia="仿宋_GB2312" w:hint="eastAsia"/>
          <w:sz w:val="32"/>
          <w:szCs w:val="32"/>
        </w:rPr>
        <w:t>http://</w:t>
      </w:r>
      <w:r>
        <w:rPr>
          <w:rFonts w:ascii="仿宋_GB2312" w:eastAsia="仿宋_GB2312" w:hint="eastAsia"/>
          <w:sz w:val="32"/>
          <w:szCs w:val="32"/>
        </w:rPr>
        <w:t>hy.dac.org.cn）报名。报名截止日期为6月15日。</w:t>
      </w:r>
    </w:p>
    <w:p w:rsidR="00FC4233" w:rsidRDefault="00FC4233" w:rsidP="00CC352B">
      <w:pPr>
        <w:spacing w:beforeLines="50" w:line="640" w:lineRule="exact"/>
        <w:ind w:firstLineChars="200" w:firstLine="640"/>
        <w:rPr>
          <w:rFonts w:ascii="仿宋_GB2312" w:eastAsia="仿宋_GB2312"/>
          <w:sz w:val="32"/>
          <w:szCs w:val="32"/>
        </w:rPr>
      </w:pPr>
      <w:r>
        <w:rPr>
          <w:rFonts w:ascii="仿宋_GB2312" w:eastAsia="仿宋_GB2312" w:hint="eastAsia"/>
          <w:sz w:val="32"/>
          <w:szCs w:val="32"/>
        </w:rPr>
        <w:t>联系人：中国奶业协会  关智萍  许凤莲  闫青霞</w:t>
      </w:r>
    </w:p>
    <w:p w:rsidR="00FC4233" w:rsidRDefault="00FC4233" w:rsidP="00BC273C">
      <w:pPr>
        <w:spacing w:line="640" w:lineRule="exact"/>
        <w:ind w:firstLineChars="200" w:firstLine="640"/>
        <w:rPr>
          <w:rFonts w:ascii="仿宋_GB2312" w:eastAsia="仿宋_GB2312"/>
          <w:sz w:val="32"/>
          <w:szCs w:val="32"/>
        </w:rPr>
      </w:pPr>
      <w:r>
        <w:rPr>
          <w:rFonts w:ascii="仿宋_GB2312" w:eastAsia="仿宋_GB2312" w:hint="eastAsia"/>
          <w:sz w:val="32"/>
          <w:szCs w:val="32"/>
        </w:rPr>
        <w:t>电  话：010-</w:t>
      </w:r>
      <w:r>
        <w:rPr>
          <w:rFonts w:ascii="仿宋_GB2312" w:eastAsia="仿宋_GB2312"/>
          <w:sz w:val="32"/>
          <w:szCs w:val="32"/>
        </w:rPr>
        <w:t xml:space="preserve">62673646 </w:t>
      </w:r>
      <w:r w:rsidR="00F87590">
        <w:rPr>
          <w:rFonts w:ascii="仿宋_GB2312" w:eastAsia="仿宋_GB2312" w:hint="eastAsia"/>
          <w:sz w:val="32"/>
          <w:szCs w:val="32"/>
        </w:rPr>
        <w:t xml:space="preserve"> </w:t>
      </w:r>
      <w:r>
        <w:rPr>
          <w:rFonts w:ascii="仿宋_GB2312" w:eastAsia="仿宋_GB2312"/>
          <w:sz w:val="32"/>
          <w:szCs w:val="32"/>
        </w:rPr>
        <w:t xml:space="preserve"> 62673942</w:t>
      </w:r>
      <w:r>
        <w:rPr>
          <w:rFonts w:ascii="仿宋_GB2312" w:eastAsia="仿宋_GB2312" w:hint="eastAsia"/>
          <w:sz w:val="32"/>
          <w:szCs w:val="32"/>
        </w:rPr>
        <w:t xml:space="preserve">   </w:t>
      </w:r>
      <w:r>
        <w:rPr>
          <w:rFonts w:ascii="仿宋_GB2312" w:eastAsia="仿宋_GB2312"/>
          <w:sz w:val="32"/>
          <w:szCs w:val="32"/>
        </w:rPr>
        <w:t>62673134</w:t>
      </w:r>
    </w:p>
    <w:p w:rsidR="00BC273C" w:rsidRDefault="00BC273C" w:rsidP="00CC352B">
      <w:pPr>
        <w:spacing w:beforeLines="50" w:line="580" w:lineRule="exact"/>
        <w:ind w:left="720"/>
        <w:rPr>
          <w:rFonts w:ascii="黑体" w:eastAsia="黑体"/>
          <w:b/>
          <w:sz w:val="32"/>
          <w:szCs w:val="32"/>
        </w:rPr>
      </w:pPr>
    </w:p>
    <w:p w:rsidR="00FC4233" w:rsidRDefault="00FC4233" w:rsidP="00CC352B">
      <w:pPr>
        <w:spacing w:beforeLines="50" w:line="580" w:lineRule="exact"/>
        <w:ind w:left="720"/>
        <w:rPr>
          <w:rFonts w:ascii="黑体" w:eastAsia="黑体"/>
          <w:b/>
          <w:sz w:val="32"/>
          <w:szCs w:val="32"/>
        </w:rPr>
      </w:pPr>
      <w:r>
        <w:rPr>
          <w:rFonts w:ascii="黑体" w:eastAsia="黑体" w:hint="eastAsia"/>
          <w:b/>
          <w:sz w:val="32"/>
          <w:szCs w:val="32"/>
        </w:rPr>
        <w:t xml:space="preserve">八、报到地点 </w:t>
      </w:r>
    </w:p>
    <w:p w:rsidR="00FC4233" w:rsidRDefault="00FC4233" w:rsidP="00CC352B">
      <w:pPr>
        <w:spacing w:beforeLines="50" w:line="600" w:lineRule="exact"/>
        <w:ind w:firstLineChars="200" w:firstLine="643"/>
        <w:rPr>
          <w:rFonts w:ascii="仿宋_GB2312" w:eastAsia="仿宋_GB2312"/>
          <w:bCs/>
          <w:color w:val="000000"/>
          <w:sz w:val="32"/>
          <w:szCs w:val="32"/>
        </w:rPr>
      </w:pPr>
      <w:r>
        <w:rPr>
          <w:rFonts w:ascii="仿宋_GB2312" w:eastAsia="仿宋_GB2312" w:hint="eastAsia"/>
          <w:b/>
          <w:bCs/>
          <w:color w:val="000000"/>
          <w:sz w:val="32"/>
          <w:szCs w:val="32"/>
        </w:rPr>
        <w:t>报到酒店:</w:t>
      </w:r>
      <w:r>
        <w:rPr>
          <w:rFonts w:ascii="仿宋_GB2312" w:eastAsia="仿宋_GB2312" w:hint="eastAsia"/>
          <w:bCs/>
          <w:color w:val="000000"/>
          <w:sz w:val="32"/>
          <w:szCs w:val="32"/>
        </w:rPr>
        <w:t>成都世纪城假日酒店（西楼）</w:t>
      </w:r>
    </w:p>
    <w:p w:rsidR="00FC4233" w:rsidRDefault="00FC4233" w:rsidP="00AE0FC4">
      <w:pPr>
        <w:widowControl/>
        <w:shd w:val="clear" w:color="auto" w:fill="FFFFFF"/>
        <w:ind w:leftChars="303" w:left="2066" w:hangingChars="445" w:hanging="1430"/>
        <w:jc w:val="left"/>
        <w:rPr>
          <w:rFonts w:ascii="仿宋_GB2312" w:eastAsia="仿宋_GB2312"/>
          <w:bCs/>
          <w:color w:val="000000"/>
          <w:sz w:val="32"/>
          <w:szCs w:val="32"/>
        </w:rPr>
      </w:pPr>
      <w:r>
        <w:rPr>
          <w:rFonts w:ascii="仿宋_GB2312" w:eastAsia="仿宋_GB2312"/>
          <w:b/>
          <w:bCs/>
          <w:color w:val="000000"/>
          <w:sz w:val="32"/>
          <w:szCs w:val="32"/>
        </w:rPr>
        <w:t>地</w:t>
      </w:r>
      <w:r>
        <w:rPr>
          <w:rFonts w:ascii="仿宋_GB2312" w:eastAsia="仿宋_GB2312" w:hint="eastAsia"/>
          <w:b/>
          <w:bCs/>
          <w:color w:val="000000"/>
          <w:sz w:val="32"/>
          <w:szCs w:val="32"/>
        </w:rPr>
        <w:t xml:space="preserve">    </w:t>
      </w:r>
      <w:r>
        <w:rPr>
          <w:rFonts w:ascii="仿宋_GB2312" w:eastAsia="仿宋_GB2312"/>
          <w:b/>
          <w:bCs/>
          <w:color w:val="000000"/>
          <w:sz w:val="32"/>
          <w:szCs w:val="32"/>
        </w:rPr>
        <w:t>址：</w:t>
      </w:r>
      <w:r>
        <w:rPr>
          <w:rFonts w:ascii="仿宋_GB2312" w:eastAsia="仿宋_GB2312" w:hint="eastAsia"/>
          <w:bCs/>
          <w:color w:val="000000"/>
          <w:sz w:val="32"/>
          <w:szCs w:val="32"/>
        </w:rPr>
        <w:t>成都市武侯</w:t>
      </w:r>
      <w:r>
        <w:rPr>
          <w:rFonts w:ascii="仿宋_GB2312" w:eastAsia="仿宋_GB2312"/>
          <w:bCs/>
          <w:color w:val="000000"/>
          <w:sz w:val="32"/>
          <w:szCs w:val="32"/>
        </w:rPr>
        <w:t>区世纪城路208号 (</w:t>
      </w:r>
      <w:r w:rsidR="001F656C">
        <w:rPr>
          <w:rFonts w:ascii="仿宋_GB2312" w:eastAsia="仿宋_GB2312" w:hint="eastAsia"/>
          <w:bCs/>
          <w:color w:val="000000"/>
          <w:sz w:val="32"/>
          <w:szCs w:val="32"/>
        </w:rPr>
        <w:t>临</w:t>
      </w:r>
      <w:r>
        <w:rPr>
          <w:rFonts w:ascii="仿宋_GB2312" w:eastAsia="仿宋_GB2312"/>
          <w:bCs/>
          <w:color w:val="000000"/>
          <w:sz w:val="32"/>
          <w:szCs w:val="32"/>
        </w:rPr>
        <w:t>近成都世纪城新国际会展中</w:t>
      </w:r>
      <w:r w:rsidRPr="00AE0FC4">
        <w:rPr>
          <w:rFonts w:ascii="仿宋_GB2312" w:eastAsia="仿宋_GB2312"/>
          <w:bCs/>
          <w:color w:val="000000"/>
          <w:sz w:val="32"/>
          <w:szCs w:val="32"/>
        </w:rPr>
        <w:t>心</w:t>
      </w:r>
      <w:r w:rsidR="00AE0FC4" w:rsidRPr="00AE0FC4">
        <w:rPr>
          <w:rFonts w:ascii="仿宋_GB2312" w:eastAsia="仿宋_GB2312" w:hint="eastAsia"/>
          <w:bCs/>
          <w:color w:val="000000"/>
          <w:sz w:val="32"/>
          <w:szCs w:val="32"/>
        </w:rPr>
        <w:t>,</w:t>
      </w:r>
      <w:r w:rsidR="00AE0FC4" w:rsidRPr="00AE0FC4">
        <w:rPr>
          <w:rFonts w:ascii="仿宋_GB2312" w:eastAsia="仿宋_GB2312"/>
          <w:bCs/>
          <w:color w:val="000000"/>
          <w:sz w:val="32"/>
          <w:szCs w:val="32"/>
        </w:rPr>
        <w:t>电话</w:t>
      </w:r>
      <w:r w:rsidR="00AE0FC4">
        <w:rPr>
          <w:rFonts w:ascii="仿宋_GB2312" w:eastAsia="仿宋_GB2312" w:hint="eastAsia"/>
          <w:bCs/>
          <w:color w:val="000000"/>
          <w:sz w:val="32"/>
          <w:szCs w:val="32"/>
        </w:rPr>
        <w:t>:</w:t>
      </w:r>
      <w:r w:rsidR="00AE0FC4" w:rsidRPr="00AE0FC4">
        <w:rPr>
          <w:rFonts w:ascii="仿宋_GB2312" w:eastAsia="仿宋_GB2312"/>
          <w:bCs/>
          <w:color w:val="000000"/>
          <w:sz w:val="32"/>
          <w:szCs w:val="32"/>
        </w:rPr>
        <w:t>028</w:t>
      </w:r>
      <w:r w:rsidR="00AE0FC4">
        <w:rPr>
          <w:rFonts w:ascii="仿宋_GB2312" w:eastAsia="仿宋_GB2312" w:hint="eastAsia"/>
          <w:bCs/>
          <w:color w:val="000000"/>
          <w:sz w:val="32"/>
          <w:szCs w:val="32"/>
        </w:rPr>
        <w:t>-</w:t>
      </w:r>
      <w:r w:rsidR="00AE0FC4">
        <w:rPr>
          <w:rFonts w:ascii="仿宋_GB2312" w:eastAsia="仿宋_GB2312"/>
          <w:bCs/>
          <w:color w:val="000000"/>
          <w:sz w:val="32"/>
          <w:szCs w:val="32"/>
        </w:rPr>
        <w:t>85348888</w:t>
      </w:r>
      <w:r>
        <w:rPr>
          <w:rFonts w:ascii="仿宋_GB2312" w:eastAsia="仿宋_GB2312"/>
          <w:bCs/>
          <w:color w:val="000000"/>
          <w:sz w:val="32"/>
          <w:szCs w:val="32"/>
        </w:rPr>
        <w:t>)</w:t>
      </w:r>
    </w:p>
    <w:p w:rsidR="00FC4233" w:rsidRDefault="00FC4233" w:rsidP="00CC352B">
      <w:pPr>
        <w:spacing w:beforeLines="50" w:line="600" w:lineRule="exact"/>
        <w:ind w:firstLineChars="200" w:firstLine="640"/>
        <w:rPr>
          <w:rFonts w:ascii="仿宋_GB2312" w:eastAsia="仿宋_GB2312"/>
          <w:b/>
          <w:bCs/>
          <w:color w:val="000000"/>
          <w:sz w:val="32"/>
          <w:szCs w:val="32"/>
        </w:rPr>
      </w:pPr>
      <w:r>
        <w:rPr>
          <w:rFonts w:ascii="仿宋_GB2312" w:eastAsia="仿宋_GB2312" w:hint="eastAsia"/>
          <w:bCs/>
          <w:sz w:val="32"/>
          <w:szCs w:val="32"/>
        </w:rPr>
        <w:t>注：1.</w:t>
      </w:r>
      <w:r w:rsidR="0062123C">
        <w:rPr>
          <w:rFonts w:ascii="仿宋_GB2312" w:eastAsia="仿宋_GB2312" w:hint="eastAsia"/>
          <w:bCs/>
          <w:sz w:val="32"/>
          <w:szCs w:val="32"/>
        </w:rPr>
        <w:t>在线</w:t>
      </w:r>
      <w:r>
        <w:rPr>
          <w:rFonts w:ascii="仿宋_GB2312" w:eastAsia="仿宋_GB2312" w:hint="eastAsia"/>
          <w:bCs/>
          <w:sz w:val="32"/>
          <w:szCs w:val="32"/>
        </w:rPr>
        <w:t>报名且成功缴费的代表，凭身份证、报名回执单，办理</w:t>
      </w:r>
      <w:r>
        <w:rPr>
          <w:rFonts w:ascii="仿宋_GB2312" w:eastAsia="仿宋_GB2312" w:hint="eastAsia"/>
          <w:bCs/>
          <w:color w:val="000000"/>
          <w:sz w:val="32"/>
          <w:szCs w:val="32"/>
        </w:rPr>
        <w:t>相关手续并领取发票。2.</w:t>
      </w:r>
      <w:r w:rsidR="001F656C">
        <w:rPr>
          <w:rFonts w:ascii="仿宋_GB2312" w:eastAsia="仿宋_GB2312" w:hint="eastAsia"/>
          <w:bCs/>
          <w:color w:val="000000"/>
          <w:sz w:val="32"/>
          <w:szCs w:val="32"/>
        </w:rPr>
        <w:t>未在线报名</w:t>
      </w:r>
      <w:r>
        <w:rPr>
          <w:rFonts w:ascii="仿宋_GB2312" w:eastAsia="仿宋_GB2312" w:hint="eastAsia"/>
          <w:bCs/>
          <w:color w:val="000000"/>
          <w:sz w:val="32"/>
          <w:szCs w:val="32"/>
        </w:rPr>
        <w:t>或</w:t>
      </w:r>
      <w:r w:rsidR="001F656C">
        <w:rPr>
          <w:rFonts w:ascii="仿宋_GB2312" w:eastAsia="仿宋_GB2312" w:hint="eastAsia"/>
          <w:bCs/>
          <w:color w:val="000000"/>
          <w:sz w:val="32"/>
          <w:szCs w:val="32"/>
        </w:rPr>
        <w:t>在线报名</w:t>
      </w:r>
      <w:r>
        <w:rPr>
          <w:rFonts w:ascii="仿宋_GB2312" w:eastAsia="仿宋_GB2312" w:hint="eastAsia"/>
          <w:bCs/>
          <w:color w:val="000000"/>
          <w:sz w:val="32"/>
          <w:szCs w:val="32"/>
        </w:rPr>
        <w:t>但未缴费的代表，</w:t>
      </w:r>
      <w:r w:rsidRPr="008C7026">
        <w:rPr>
          <w:rFonts w:ascii="仿宋_GB2312" w:eastAsia="仿宋_GB2312" w:hint="eastAsia"/>
          <w:bCs/>
          <w:color w:val="000000"/>
          <w:sz w:val="32"/>
          <w:szCs w:val="32"/>
        </w:rPr>
        <w:t>现场接受报名和缴费</w:t>
      </w:r>
      <w:r>
        <w:rPr>
          <w:rFonts w:ascii="仿宋_GB2312" w:eastAsia="仿宋_GB2312" w:hint="eastAsia"/>
          <w:bCs/>
          <w:color w:val="000000"/>
          <w:sz w:val="32"/>
          <w:szCs w:val="32"/>
        </w:rPr>
        <w:t>，会后邮寄发票，视酒店房间入住情况安排，不能确保住宿。</w:t>
      </w:r>
    </w:p>
    <w:p w:rsidR="00FC4233" w:rsidRDefault="00FC4233" w:rsidP="00CC352B">
      <w:pPr>
        <w:spacing w:beforeLines="100" w:line="580" w:lineRule="exact"/>
        <w:ind w:left="720"/>
        <w:rPr>
          <w:rFonts w:ascii="黑体" w:eastAsia="黑体"/>
          <w:b/>
          <w:sz w:val="32"/>
          <w:szCs w:val="32"/>
        </w:rPr>
      </w:pPr>
      <w:r>
        <w:rPr>
          <w:rFonts w:ascii="黑体" w:eastAsia="黑体" w:hint="eastAsia"/>
          <w:b/>
          <w:sz w:val="32"/>
          <w:szCs w:val="32"/>
        </w:rPr>
        <w:t>九、中国奶业展览会</w:t>
      </w:r>
    </w:p>
    <w:p w:rsidR="00FC4233" w:rsidRDefault="00FC4233" w:rsidP="008A29E7">
      <w:pPr>
        <w:spacing w:line="600" w:lineRule="exact"/>
        <w:ind w:firstLineChars="200" w:firstLine="643"/>
        <w:rPr>
          <w:rFonts w:ascii="仿宋_GB2312" w:eastAsia="仿宋_GB2312"/>
          <w:bCs/>
          <w:sz w:val="32"/>
          <w:szCs w:val="32"/>
        </w:rPr>
      </w:pPr>
      <w:r>
        <w:rPr>
          <w:rFonts w:ascii="仿宋_GB2312" w:eastAsia="仿宋_GB2312" w:hint="eastAsia"/>
          <w:b/>
          <w:sz w:val="32"/>
          <w:szCs w:val="32"/>
        </w:rPr>
        <w:t>时间</w:t>
      </w:r>
      <w:r>
        <w:rPr>
          <w:rFonts w:ascii="仿宋_GB2312" w:eastAsia="仿宋_GB2312" w:hint="eastAsia"/>
          <w:bCs/>
          <w:sz w:val="32"/>
          <w:szCs w:val="32"/>
        </w:rPr>
        <w:t>：2018年6月28-30日</w:t>
      </w:r>
    </w:p>
    <w:p w:rsidR="00FC4233" w:rsidRDefault="00FC4233" w:rsidP="008A29E7">
      <w:pPr>
        <w:spacing w:line="600" w:lineRule="exact"/>
        <w:ind w:firstLineChars="200" w:firstLine="643"/>
        <w:rPr>
          <w:rFonts w:ascii="仿宋_GB2312" w:eastAsia="仿宋_GB2312"/>
          <w:bCs/>
          <w:sz w:val="32"/>
          <w:szCs w:val="32"/>
        </w:rPr>
      </w:pPr>
      <w:r>
        <w:rPr>
          <w:rFonts w:ascii="仿宋_GB2312" w:eastAsia="仿宋_GB2312" w:hint="eastAsia"/>
          <w:b/>
          <w:sz w:val="32"/>
          <w:szCs w:val="32"/>
        </w:rPr>
        <w:t>地点</w:t>
      </w:r>
      <w:r>
        <w:rPr>
          <w:rFonts w:ascii="仿宋_GB2312" w:eastAsia="仿宋_GB2312" w:hint="eastAsia"/>
          <w:bCs/>
          <w:sz w:val="32"/>
          <w:szCs w:val="32"/>
        </w:rPr>
        <w:t>：成都世纪城新国际会展中心（成都市武侯区世纪城路198号）</w:t>
      </w:r>
    </w:p>
    <w:p w:rsidR="00FC4233" w:rsidRDefault="00FC4233" w:rsidP="008A29E7">
      <w:pPr>
        <w:spacing w:line="600" w:lineRule="exact"/>
        <w:ind w:firstLineChars="200" w:firstLine="643"/>
        <w:rPr>
          <w:rFonts w:ascii="仿宋_GB2312" w:eastAsia="仿宋_GB2312"/>
          <w:bCs/>
          <w:sz w:val="32"/>
          <w:szCs w:val="32"/>
        </w:rPr>
      </w:pPr>
      <w:r>
        <w:rPr>
          <w:rFonts w:ascii="仿宋_GB2312" w:eastAsia="仿宋_GB2312" w:hint="eastAsia"/>
          <w:b/>
          <w:sz w:val="32"/>
          <w:szCs w:val="32"/>
        </w:rPr>
        <w:t>展览参观方式</w:t>
      </w:r>
      <w:r>
        <w:rPr>
          <w:rFonts w:ascii="仿宋_GB2312" w:eastAsia="仿宋_GB2312" w:hint="eastAsia"/>
          <w:bCs/>
          <w:sz w:val="32"/>
          <w:szCs w:val="32"/>
        </w:rPr>
        <w:t>：</w:t>
      </w:r>
    </w:p>
    <w:p w:rsidR="00FC4233" w:rsidRDefault="00FC4233">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1.微信预登记，参观观众可提前关注中国奶业协会微信公众号(DAC-1982)，点击“奶业展→我要参观”进行预登记，预登记成功后凭借确认码在现场预登记观众通道获取参观证；</w:t>
      </w:r>
    </w:p>
    <w:p w:rsidR="00FC4233" w:rsidRDefault="00FC4233">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2.网上预登记，参观观众可提前登录中国奶业协会信息网(www.dac.org.cn)，点击“观众预登记”按钮，在网上进行预登记，预登记成功后凭借确认码在现场预登记观众通道获取参观证；</w:t>
      </w:r>
    </w:p>
    <w:p w:rsidR="00FC4233" w:rsidRDefault="00FC4233">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3.现场登记，参观观众可现场填写信息表，换取参观证。</w:t>
      </w:r>
    </w:p>
    <w:p w:rsidR="00FC4233" w:rsidRPr="00BC273C" w:rsidRDefault="00FC4233" w:rsidP="00CC352B">
      <w:pPr>
        <w:spacing w:beforeLines="50" w:line="580" w:lineRule="exact"/>
        <w:ind w:firstLineChars="200" w:firstLine="640"/>
        <w:rPr>
          <w:rFonts w:ascii="仿宋_GB2312" w:eastAsia="仿宋_GB2312"/>
          <w:bCs/>
          <w:sz w:val="32"/>
          <w:szCs w:val="32"/>
        </w:rPr>
      </w:pPr>
      <w:r w:rsidRPr="00BC273C">
        <w:rPr>
          <w:rFonts w:ascii="仿宋_GB2312" w:eastAsia="仿宋_GB2312" w:hint="eastAsia"/>
          <w:bCs/>
          <w:sz w:val="32"/>
          <w:szCs w:val="32"/>
        </w:rPr>
        <w:lastRenderedPageBreak/>
        <w:t>中国奶业协会会展部</w:t>
      </w:r>
    </w:p>
    <w:p w:rsidR="00FC4233" w:rsidRDefault="00FC4233" w:rsidP="00BC273C">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联系人：刘泽禹</w:t>
      </w:r>
      <w:r>
        <w:rPr>
          <w:rFonts w:ascii="仿宋_GB2312" w:eastAsia="仿宋_GB2312" w:hint="eastAsia"/>
          <w:bCs/>
          <w:sz w:val="32"/>
          <w:szCs w:val="32"/>
        </w:rPr>
        <w:t> </w:t>
      </w:r>
      <w:r>
        <w:rPr>
          <w:rFonts w:ascii="仿宋_GB2312" w:eastAsia="仿宋_GB2312" w:hint="eastAsia"/>
          <w:bCs/>
          <w:sz w:val="32"/>
          <w:szCs w:val="32"/>
        </w:rPr>
        <w:t xml:space="preserve"> 丁可可</w:t>
      </w:r>
      <w:r>
        <w:rPr>
          <w:rFonts w:ascii="仿宋_GB2312" w:eastAsia="仿宋_GB2312" w:hint="eastAsia"/>
          <w:bCs/>
          <w:sz w:val="32"/>
          <w:szCs w:val="32"/>
        </w:rPr>
        <w:t>  </w:t>
      </w:r>
      <w:r>
        <w:rPr>
          <w:rFonts w:ascii="仿宋_GB2312" w:eastAsia="仿宋_GB2312" w:hint="eastAsia"/>
          <w:bCs/>
          <w:sz w:val="32"/>
          <w:szCs w:val="32"/>
        </w:rPr>
        <w:t xml:space="preserve"> 郑</w:t>
      </w:r>
      <w:r>
        <w:rPr>
          <w:rFonts w:ascii="仿宋_GB2312" w:eastAsia="仿宋_GB2312" w:hint="eastAsia"/>
          <w:bCs/>
          <w:sz w:val="32"/>
          <w:szCs w:val="32"/>
        </w:rPr>
        <w:t> </w:t>
      </w:r>
      <w:r>
        <w:rPr>
          <w:rFonts w:ascii="仿宋_GB2312" w:eastAsia="仿宋_GB2312" w:hint="eastAsia"/>
          <w:bCs/>
          <w:sz w:val="32"/>
          <w:szCs w:val="32"/>
        </w:rPr>
        <w:t xml:space="preserve"> 粤</w:t>
      </w:r>
    </w:p>
    <w:p w:rsidR="00FC4233" w:rsidRDefault="00FC4233" w:rsidP="00BC273C">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电</w:t>
      </w:r>
      <w:r w:rsidR="00F87590">
        <w:rPr>
          <w:rFonts w:ascii="仿宋_GB2312" w:eastAsia="仿宋_GB2312" w:hint="eastAsia"/>
          <w:bCs/>
          <w:sz w:val="32"/>
          <w:szCs w:val="32"/>
        </w:rPr>
        <w:t xml:space="preserve">  </w:t>
      </w:r>
      <w:r>
        <w:rPr>
          <w:rFonts w:ascii="仿宋_GB2312" w:eastAsia="仿宋_GB2312" w:hint="eastAsia"/>
          <w:bCs/>
          <w:sz w:val="32"/>
          <w:szCs w:val="32"/>
        </w:rPr>
        <w:t>话：010-62673064  62673667</w:t>
      </w:r>
    </w:p>
    <w:p w:rsidR="00FC4233" w:rsidRDefault="00FC4233" w:rsidP="00BC273C">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E-mail：dacexpo@vip.126.com</w:t>
      </w:r>
    </w:p>
    <w:p w:rsidR="00FC4233" w:rsidRDefault="00FC4233" w:rsidP="00CC352B">
      <w:pPr>
        <w:spacing w:beforeLines="50" w:line="580" w:lineRule="exact"/>
        <w:ind w:left="720"/>
        <w:rPr>
          <w:rFonts w:ascii="黑体" w:eastAsia="黑体"/>
          <w:b/>
          <w:sz w:val="32"/>
          <w:szCs w:val="32"/>
        </w:rPr>
      </w:pPr>
      <w:r>
        <w:rPr>
          <w:rFonts w:ascii="黑体" w:eastAsia="黑体" w:hint="eastAsia"/>
          <w:b/>
          <w:sz w:val="32"/>
          <w:szCs w:val="32"/>
        </w:rPr>
        <w:t>十、注意事项</w:t>
      </w:r>
    </w:p>
    <w:p w:rsidR="00FC4233" w:rsidRDefault="00FC4233" w:rsidP="00BC273C">
      <w:pPr>
        <w:spacing w:line="580" w:lineRule="exact"/>
        <w:ind w:firstLineChars="200" w:firstLine="640"/>
        <w:rPr>
          <w:rFonts w:ascii="仿宋_GB2312" w:eastAsia="仿宋_GB2312"/>
          <w:sz w:val="32"/>
          <w:szCs w:val="32"/>
        </w:rPr>
      </w:pPr>
      <w:r>
        <w:rPr>
          <w:rFonts w:ascii="仿宋_GB2312" w:eastAsia="仿宋_GB2312" w:hint="eastAsia"/>
          <w:sz w:val="32"/>
          <w:szCs w:val="32"/>
        </w:rPr>
        <w:t>1.为了提高现场报到工作效率，请各参会代表提前</w:t>
      </w:r>
      <w:r w:rsidR="007601D1">
        <w:rPr>
          <w:rFonts w:ascii="仿宋_GB2312" w:eastAsia="仿宋_GB2312" w:hint="eastAsia"/>
          <w:sz w:val="32"/>
          <w:szCs w:val="32"/>
        </w:rPr>
        <w:t>在线</w:t>
      </w:r>
      <w:r>
        <w:rPr>
          <w:rFonts w:ascii="仿宋_GB2312" w:eastAsia="仿宋_GB2312" w:hint="eastAsia"/>
          <w:sz w:val="32"/>
          <w:szCs w:val="32"/>
        </w:rPr>
        <w:t>报名并交纳会务费及预定房间；请各省（</w:t>
      </w:r>
      <w:r w:rsidR="001F656C">
        <w:rPr>
          <w:rFonts w:ascii="仿宋_GB2312" w:eastAsia="仿宋_GB2312" w:hint="eastAsia"/>
          <w:sz w:val="32"/>
          <w:szCs w:val="32"/>
        </w:rPr>
        <w:t>自治区、直辖市）</w:t>
      </w:r>
      <w:r>
        <w:rPr>
          <w:rFonts w:ascii="仿宋_GB2312" w:eastAsia="仿宋_GB2312" w:hint="eastAsia"/>
          <w:sz w:val="32"/>
          <w:szCs w:val="32"/>
        </w:rPr>
        <w:t>奶（乳）业协会积极组织本地区相关人员参会。报名及汇款截止日期为6月15日。</w:t>
      </w:r>
    </w:p>
    <w:p w:rsidR="00FC4233" w:rsidRDefault="00FC4233" w:rsidP="00BC273C">
      <w:pPr>
        <w:spacing w:line="580" w:lineRule="exact"/>
        <w:ind w:firstLineChars="200" w:firstLine="640"/>
        <w:rPr>
          <w:rFonts w:ascii="仿宋_GB2312" w:eastAsia="仿宋_GB2312"/>
          <w:sz w:val="32"/>
          <w:szCs w:val="32"/>
        </w:rPr>
      </w:pPr>
      <w:r>
        <w:rPr>
          <w:rFonts w:ascii="仿宋_GB2312" w:eastAsia="仿宋_GB2312" w:hint="eastAsia"/>
          <w:sz w:val="32"/>
          <w:szCs w:val="32"/>
        </w:rPr>
        <w:t>2.汇款时请注明参会人单位和姓名，上传汇款凭证后即可预订酒店，汇款凭证审核通过房间预定生效，并可在会议系统中打印报名回执单，报到现场凭身份证、报名回执单办理相关手续并换取发票。</w:t>
      </w:r>
    </w:p>
    <w:p w:rsidR="00FC4233" w:rsidRDefault="00FC4233" w:rsidP="00BC273C">
      <w:pPr>
        <w:spacing w:line="580" w:lineRule="exact"/>
        <w:ind w:firstLineChars="200" w:firstLine="640"/>
        <w:rPr>
          <w:rFonts w:ascii="仿宋_GB2312" w:eastAsia="仿宋_GB2312"/>
          <w:sz w:val="32"/>
          <w:szCs w:val="32"/>
        </w:rPr>
      </w:pPr>
      <w:r>
        <w:rPr>
          <w:rFonts w:ascii="仿宋_GB2312" w:eastAsia="仿宋_GB2312" w:hint="eastAsia"/>
          <w:sz w:val="32"/>
          <w:szCs w:val="32"/>
        </w:rPr>
        <w:t>3.大会按照网上报名和缴费的顺序，优先安排食宿、资料及会议代表证等。</w:t>
      </w:r>
    </w:p>
    <w:p w:rsidR="00FC4233" w:rsidRDefault="00FC4233" w:rsidP="00BC273C">
      <w:pPr>
        <w:spacing w:line="580" w:lineRule="exact"/>
        <w:ind w:firstLineChars="200" w:firstLine="640"/>
        <w:rPr>
          <w:rFonts w:ascii="仿宋_GB2312" w:eastAsia="仿宋_GB2312"/>
          <w:sz w:val="32"/>
          <w:szCs w:val="32"/>
        </w:rPr>
      </w:pPr>
      <w:r>
        <w:rPr>
          <w:rFonts w:ascii="仿宋_GB2312" w:eastAsia="仿宋_GB2312" w:hint="eastAsia"/>
          <w:sz w:val="32"/>
          <w:szCs w:val="32"/>
        </w:rPr>
        <w:t>4.已缴费的代表因故不能参会，须在6月20日前告知方可办理退费事宜，否则不予退费。请认真填写发票抬头和税号，会务组将提前开具发票，一经开出概不退换。</w:t>
      </w:r>
    </w:p>
    <w:p w:rsidR="00FC4233" w:rsidRDefault="00FC4233" w:rsidP="00BC273C">
      <w:pPr>
        <w:spacing w:line="580" w:lineRule="exact"/>
        <w:ind w:firstLineChars="200" w:firstLine="640"/>
        <w:rPr>
          <w:rFonts w:ascii="仿宋_GB2312" w:eastAsia="仿宋_GB2312"/>
          <w:sz w:val="32"/>
          <w:szCs w:val="32"/>
        </w:rPr>
      </w:pPr>
      <w:r>
        <w:rPr>
          <w:rFonts w:ascii="仿宋_GB2312" w:eastAsia="仿宋_GB2312" w:hint="eastAsia"/>
          <w:sz w:val="32"/>
          <w:szCs w:val="32"/>
        </w:rPr>
        <w:t>5.大会及专场将凭代表证入场。</w:t>
      </w:r>
    </w:p>
    <w:p w:rsidR="00FC4233" w:rsidRDefault="00FC4233" w:rsidP="00BC273C">
      <w:pPr>
        <w:spacing w:line="580" w:lineRule="exact"/>
        <w:ind w:firstLineChars="200" w:firstLine="632"/>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t>6.财务信息</w:t>
      </w:r>
    </w:p>
    <w:p w:rsidR="00FC4233" w:rsidRDefault="00FC4233" w:rsidP="00BC273C">
      <w:pPr>
        <w:spacing w:line="580" w:lineRule="exact"/>
        <w:ind w:firstLineChars="200" w:firstLine="632"/>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t xml:space="preserve">  开 户 行：中国农业银行北京回龙观支行</w:t>
      </w:r>
    </w:p>
    <w:p w:rsidR="00FC4233" w:rsidRDefault="00FC4233" w:rsidP="00BC273C">
      <w:pPr>
        <w:spacing w:line="580" w:lineRule="exact"/>
        <w:ind w:firstLineChars="300" w:firstLine="948"/>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t>账    号：11081401040005482</w:t>
      </w:r>
    </w:p>
    <w:p w:rsidR="00FC4233" w:rsidRDefault="00FC4233" w:rsidP="00985921">
      <w:pPr>
        <w:spacing w:line="640" w:lineRule="exact"/>
        <w:ind w:firstLineChars="300" w:firstLine="948"/>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t>户    名：中国奶业协会</w:t>
      </w:r>
    </w:p>
    <w:p w:rsidR="00FC4233" w:rsidRDefault="00FC4233" w:rsidP="00985921">
      <w:pPr>
        <w:spacing w:line="640" w:lineRule="exact"/>
        <w:ind w:firstLineChars="300" w:firstLine="948"/>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lastRenderedPageBreak/>
        <w:t xml:space="preserve">负责人员：王  莹  乔丽娥  </w:t>
      </w:r>
    </w:p>
    <w:p w:rsidR="00FC4233" w:rsidRDefault="00FC4233" w:rsidP="00985921">
      <w:pPr>
        <w:spacing w:line="640" w:lineRule="exact"/>
        <w:ind w:firstLineChars="300" w:firstLine="948"/>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t>联系电话：010-</w:t>
      </w:r>
      <w:r>
        <w:rPr>
          <w:rFonts w:ascii="仿宋_GB2312" w:eastAsia="仿宋_GB2312" w:hAnsi="华文仿宋"/>
          <w:color w:val="000000"/>
          <w:spacing w:val="-2"/>
          <w:sz w:val="32"/>
          <w:szCs w:val="32"/>
        </w:rPr>
        <w:t>62673104</w:t>
      </w:r>
    </w:p>
    <w:p w:rsidR="00F87590" w:rsidRDefault="00FC4233" w:rsidP="00F87590">
      <w:pPr>
        <w:spacing w:line="580" w:lineRule="exact"/>
        <w:ind w:leftChars="-100" w:left="-210" w:firstLineChars="200" w:firstLine="632"/>
        <w:rPr>
          <w:rFonts w:ascii="仿宋_GB2312" w:eastAsia="仿宋_GB2312" w:hAnsi="华文仿宋"/>
          <w:color w:val="000000"/>
          <w:spacing w:val="-2"/>
          <w:sz w:val="32"/>
          <w:szCs w:val="32"/>
        </w:rPr>
      </w:pPr>
      <w:r>
        <w:rPr>
          <w:rFonts w:ascii="仿宋_GB2312" w:eastAsia="仿宋_GB2312" w:hAnsi="华文仿宋" w:hint="eastAsia"/>
          <w:color w:val="000000"/>
          <w:spacing w:val="-2"/>
          <w:sz w:val="32"/>
          <w:szCs w:val="32"/>
        </w:rPr>
        <w:t>7.参加展览的企业名录将刊登在《中国奶业展览会会刊》和中国奶业协会信息网。欢迎关注中国奶业协会信息网（www.dac.org.cn）和中国奶业协会微信公众号（DAC-1982）了解大会及展会最新资讯和安排。</w:t>
      </w:r>
    </w:p>
    <w:p w:rsidR="00F87590" w:rsidRPr="00F87590" w:rsidRDefault="00F87590" w:rsidP="00CC352B">
      <w:pPr>
        <w:spacing w:beforeLines="50" w:line="580" w:lineRule="exact"/>
        <w:ind w:leftChars="-100" w:left="-210" w:firstLineChars="200" w:firstLine="640"/>
        <w:rPr>
          <w:rFonts w:ascii="仿宋_GB2312" w:eastAsia="仿宋_GB2312" w:hAnsi="华文仿宋"/>
          <w:color w:val="000000"/>
          <w:spacing w:val="-2"/>
          <w:sz w:val="32"/>
          <w:szCs w:val="32"/>
        </w:rPr>
      </w:pPr>
      <w:r>
        <w:rPr>
          <w:rFonts w:ascii="仿宋_GB2312" w:eastAsia="仿宋_GB2312" w:hint="eastAsia"/>
          <w:sz w:val="32"/>
          <w:szCs w:val="32"/>
        </w:rPr>
        <w:t>附件：第九届中国奶业大会日程</w:t>
      </w:r>
    </w:p>
    <w:p w:rsidR="00FC4233" w:rsidRPr="00F87590" w:rsidRDefault="00FC4233">
      <w:pPr>
        <w:spacing w:line="360" w:lineRule="auto"/>
        <w:ind w:firstLineChars="300" w:firstLine="708"/>
        <w:jc w:val="center"/>
        <w:rPr>
          <w:rFonts w:ascii="楷体_GB2312" w:eastAsia="楷体_GB2312" w:hAnsi="华文仿宋"/>
          <w:color w:val="FF0000"/>
          <w:spacing w:val="-2"/>
          <w:sz w:val="24"/>
        </w:rPr>
      </w:pPr>
    </w:p>
    <w:p w:rsidR="00FC4233" w:rsidRDefault="00A3272D" w:rsidP="00985921">
      <w:pPr>
        <w:spacing w:line="360" w:lineRule="auto"/>
        <w:jc w:val="center"/>
        <w:rPr>
          <w:rFonts w:ascii="楷体_GB2312" w:eastAsia="楷体_GB2312" w:hAnsi="华文仿宋"/>
          <w:color w:val="FF0000"/>
          <w:spacing w:val="-2"/>
          <w:sz w:val="24"/>
        </w:rPr>
      </w:pPr>
      <w:r>
        <w:rPr>
          <w:rFonts w:ascii="楷体_GB2312" w:eastAsia="楷体_GB2312" w:hAnsi="华文仿宋"/>
          <w:noProof/>
          <w:color w:val="FF0000"/>
          <w:spacing w:val="-2"/>
          <w:sz w:val="24"/>
        </w:rPr>
        <w:drawing>
          <wp:inline distT="0" distB="0" distL="0" distR="0">
            <wp:extent cx="1200150" cy="1295400"/>
            <wp:effectExtent l="19050" t="0" r="0" b="0"/>
            <wp:docPr id="1" name="图片 1" descr="DAC-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AC-1982"/>
                    <pic:cNvPicPr>
                      <a:picLocks noChangeAspect="1" noChangeArrowheads="1"/>
                    </pic:cNvPicPr>
                  </pic:nvPicPr>
                  <pic:blipFill>
                    <a:blip r:embed="rId8" cstate="print"/>
                    <a:srcRect/>
                    <a:stretch>
                      <a:fillRect/>
                    </a:stretch>
                  </pic:blipFill>
                  <pic:spPr bwMode="auto">
                    <a:xfrm>
                      <a:off x="0" y="0"/>
                      <a:ext cx="1200150" cy="1295400"/>
                    </a:xfrm>
                    <a:prstGeom prst="rect">
                      <a:avLst/>
                    </a:prstGeom>
                    <a:noFill/>
                    <a:ln w="9525">
                      <a:noFill/>
                      <a:miter lim="800000"/>
                      <a:headEnd/>
                      <a:tailEnd/>
                    </a:ln>
                  </pic:spPr>
                </pic:pic>
              </a:graphicData>
            </a:graphic>
          </wp:inline>
        </w:drawing>
      </w:r>
    </w:p>
    <w:p w:rsidR="00BC273C" w:rsidRDefault="00BC273C" w:rsidP="00CC352B">
      <w:pPr>
        <w:tabs>
          <w:tab w:val="left" w:pos="4830"/>
        </w:tabs>
        <w:spacing w:line="560" w:lineRule="exact"/>
        <w:rPr>
          <w:rFonts w:ascii="仿宋_GB2312" w:eastAsia="仿宋_GB2312"/>
          <w:sz w:val="32"/>
          <w:szCs w:val="32"/>
        </w:rPr>
      </w:pPr>
    </w:p>
    <w:p w:rsidR="00FC4233" w:rsidRDefault="00FC4233" w:rsidP="0005413F">
      <w:pPr>
        <w:tabs>
          <w:tab w:val="left" w:pos="4830"/>
        </w:tabs>
        <w:spacing w:line="560" w:lineRule="exact"/>
        <w:ind w:firstLineChars="1800" w:firstLine="5760"/>
        <w:rPr>
          <w:rFonts w:ascii="仿宋_GB2312" w:eastAsia="仿宋_GB2312"/>
          <w:sz w:val="32"/>
          <w:szCs w:val="32"/>
        </w:rPr>
      </w:pPr>
      <w:r>
        <w:rPr>
          <w:rFonts w:ascii="仿宋_GB2312" w:eastAsia="仿宋_GB2312" w:hint="eastAsia"/>
          <w:sz w:val="32"/>
          <w:szCs w:val="32"/>
        </w:rPr>
        <w:t>中国奶业协会</w:t>
      </w:r>
    </w:p>
    <w:p w:rsidR="00CC352B" w:rsidRDefault="00FC4233" w:rsidP="00CC352B">
      <w:pPr>
        <w:tabs>
          <w:tab w:val="left" w:pos="4830"/>
        </w:tabs>
        <w:spacing w:line="560" w:lineRule="exact"/>
        <w:ind w:firstLineChars="1750" w:firstLine="5600"/>
        <w:rPr>
          <w:rFonts w:ascii="仿宋_GB2312" w:eastAsia="仿宋_GB2312" w:hint="eastAsia"/>
          <w:sz w:val="32"/>
          <w:szCs w:val="32"/>
        </w:rPr>
      </w:pPr>
      <w:r>
        <w:rPr>
          <w:rFonts w:ascii="仿宋_GB2312" w:eastAsia="仿宋_GB2312" w:hint="eastAsia"/>
          <w:sz w:val="32"/>
          <w:szCs w:val="32"/>
        </w:rPr>
        <w:t>2018年5月</w:t>
      </w:r>
      <w:r w:rsidR="0062123C">
        <w:rPr>
          <w:rFonts w:ascii="仿宋_GB2312" w:eastAsia="仿宋_GB2312" w:hint="eastAsia"/>
          <w:sz w:val="32"/>
          <w:szCs w:val="32"/>
        </w:rPr>
        <w:t>16</w:t>
      </w:r>
      <w:r>
        <w:rPr>
          <w:rFonts w:ascii="仿宋_GB2312" w:eastAsia="仿宋_GB2312" w:hint="eastAsia"/>
          <w:sz w:val="32"/>
          <w:szCs w:val="32"/>
        </w:rPr>
        <w:t>日</w:t>
      </w:r>
    </w:p>
    <w:p w:rsidR="00FC4233" w:rsidRDefault="008B59EB" w:rsidP="00CC352B">
      <w:pPr>
        <w:tabs>
          <w:tab w:val="left" w:pos="4830"/>
        </w:tabs>
        <w:spacing w:line="560" w:lineRule="exact"/>
        <w:ind w:firstLineChars="1750" w:firstLine="4900"/>
        <w:rPr>
          <w:rFonts w:ascii="仿宋_GB2312" w:eastAsia="仿宋_GB2312"/>
          <w:sz w:val="32"/>
          <w:szCs w:val="32"/>
        </w:rPr>
      </w:pPr>
      <w:r w:rsidRPr="008B59EB">
        <w:rPr>
          <w:rFonts w:ascii="仿宋_GB2312" w:eastAsia="仿宋_GB2312"/>
          <w:sz w:val="28"/>
          <w:szCs w:val="28"/>
        </w:rPr>
        <w:pict>
          <v:line id="直线 3" o:spid="_x0000_s1027" style="position:absolute;left:0;text-align:left;z-index:251657728" from="-4.65pt,27pt" to="418.35pt,27pt"/>
        </w:pict>
      </w:r>
    </w:p>
    <w:p w:rsidR="00985921" w:rsidRDefault="00FC4233" w:rsidP="00985921">
      <w:pPr>
        <w:tabs>
          <w:tab w:val="left" w:pos="4830"/>
        </w:tabs>
        <w:spacing w:line="520" w:lineRule="exact"/>
        <w:ind w:leftChars="-32" w:left="611" w:hangingChars="242" w:hanging="678"/>
        <w:rPr>
          <w:rFonts w:ascii="仿宋_GB2312" w:eastAsia="仿宋_GB2312" w:hAnsi="宋体"/>
          <w:sz w:val="28"/>
          <w:szCs w:val="28"/>
        </w:rPr>
      </w:pPr>
      <w:r>
        <w:rPr>
          <w:rFonts w:ascii="仿宋_GB2312" w:eastAsia="仿宋_GB2312" w:hAnsi="宋体" w:hint="eastAsia"/>
          <w:sz w:val="28"/>
          <w:szCs w:val="28"/>
        </w:rPr>
        <w:t>报送：农业农村部于康震副部长、四川省人民政府、成都市人民政府</w:t>
      </w:r>
    </w:p>
    <w:p w:rsidR="00985921" w:rsidRDefault="00FC4233" w:rsidP="00985921">
      <w:pPr>
        <w:tabs>
          <w:tab w:val="left" w:pos="4830"/>
        </w:tabs>
        <w:spacing w:line="520" w:lineRule="exact"/>
        <w:ind w:leftChars="291" w:left="611" w:firstLineChars="50" w:firstLine="140"/>
        <w:rPr>
          <w:rFonts w:ascii="仿宋_GB2312" w:eastAsia="仿宋_GB2312" w:hAnsi="宋体"/>
          <w:sz w:val="28"/>
          <w:szCs w:val="28"/>
        </w:rPr>
      </w:pPr>
      <w:r>
        <w:rPr>
          <w:rFonts w:ascii="仿宋_GB2312" w:eastAsia="仿宋_GB2312" w:hAnsi="宋体" w:hint="eastAsia"/>
          <w:sz w:val="28"/>
          <w:szCs w:val="28"/>
        </w:rPr>
        <w:t>农业农村部农垦局、农业农村部畜牧业司（奶业管理办公室）</w:t>
      </w:r>
    </w:p>
    <w:p w:rsidR="00FC4233" w:rsidRDefault="00FC4233" w:rsidP="00985921">
      <w:pPr>
        <w:tabs>
          <w:tab w:val="left" w:pos="4830"/>
        </w:tabs>
        <w:spacing w:line="520" w:lineRule="exact"/>
        <w:ind w:leftChars="358" w:left="752"/>
        <w:rPr>
          <w:rFonts w:ascii="仿宋_GB2312" w:eastAsia="仿宋_GB2312" w:hAnsi="宋体"/>
          <w:sz w:val="28"/>
          <w:szCs w:val="28"/>
        </w:rPr>
      </w:pPr>
      <w:r>
        <w:rPr>
          <w:rFonts w:ascii="仿宋_GB2312" w:eastAsia="仿宋_GB2312" w:hAnsi="宋体" w:hint="eastAsia"/>
          <w:sz w:val="28"/>
          <w:szCs w:val="28"/>
        </w:rPr>
        <w:t>农业农村部市场与经济信息司、农业农村部兽医局、农业农村部国际合作司、中国农垦经济发展中心、全国畜牧总站、中国动物疫病预防控制中心、农业农村部农业机械试验鉴定总站、</w:t>
      </w:r>
      <w:r w:rsidR="001F656C">
        <w:rPr>
          <w:rFonts w:ascii="仿宋_GB2312" w:eastAsia="仿宋_GB2312" w:hAnsi="宋体" w:hint="eastAsia"/>
          <w:sz w:val="28"/>
          <w:szCs w:val="28"/>
        </w:rPr>
        <w:t>中国农业科学院北京畜牧兽医研究所、</w:t>
      </w:r>
      <w:r>
        <w:rPr>
          <w:rFonts w:ascii="仿宋_GB2312" w:eastAsia="仿宋_GB2312" w:hAnsi="宋体" w:hint="eastAsia"/>
          <w:sz w:val="28"/>
          <w:szCs w:val="28"/>
        </w:rPr>
        <w:t>四川省农业厅、四川省畜牧总站四川省奶业协会、成都市统筹城乡和农业委员会、成都市博览局中国奶业协会负责人</w:t>
      </w:r>
    </w:p>
    <w:p w:rsidR="00FC4233" w:rsidRDefault="00FC4233">
      <w:pPr>
        <w:jc w:val="left"/>
        <w:rPr>
          <w:rFonts w:ascii="仿宋_GB2312" w:eastAsia="仿宋_GB2312" w:hAnsi="宋体-18030" w:cs="宋体-18030"/>
          <w:bCs/>
          <w:iCs/>
          <w:color w:val="FF0000"/>
          <w:sz w:val="32"/>
          <w:szCs w:val="32"/>
        </w:rPr>
      </w:pPr>
      <w:r>
        <w:rPr>
          <w:rFonts w:ascii="仿宋_GB2312" w:eastAsia="仿宋_GB2312"/>
          <w:sz w:val="32"/>
          <w:szCs w:val="32"/>
        </w:rPr>
        <w:br w:type="page"/>
      </w:r>
      <w:r>
        <w:rPr>
          <w:rFonts w:ascii="楷体_GB2312" w:eastAsia="楷体_GB2312" w:hint="eastAsia"/>
          <w:color w:val="000000"/>
          <w:sz w:val="32"/>
          <w:szCs w:val="32"/>
        </w:rPr>
        <w:lastRenderedPageBreak/>
        <w:t>附件：</w:t>
      </w:r>
      <w:r>
        <w:rPr>
          <w:rFonts w:ascii="仿宋_GB2312" w:eastAsia="仿宋_GB2312" w:hAnsi="宋体-18030" w:cs="宋体-18030" w:hint="eastAsia"/>
          <w:bCs/>
          <w:iCs/>
          <w:color w:val="FF0000"/>
          <w:sz w:val="32"/>
          <w:szCs w:val="32"/>
        </w:rPr>
        <w:t xml:space="preserve">   </w:t>
      </w:r>
    </w:p>
    <w:p w:rsidR="00FC4233" w:rsidRPr="00F87590" w:rsidRDefault="00FC4233" w:rsidP="00CC352B">
      <w:pPr>
        <w:widowControl/>
        <w:spacing w:afterLines="50"/>
        <w:jc w:val="center"/>
        <w:textAlignment w:val="center"/>
        <w:rPr>
          <w:rFonts w:ascii="黑体" w:eastAsia="黑体" w:hAnsi="黑体" w:cs="黑体"/>
          <w:b/>
          <w:color w:val="000000"/>
          <w:kern w:val="0"/>
          <w:sz w:val="40"/>
          <w:szCs w:val="40"/>
        </w:rPr>
      </w:pPr>
      <w:r w:rsidRPr="00F87590">
        <w:rPr>
          <w:rFonts w:ascii="黑体" w:eastAsia="黑体" w:hAnsi="黑体" w:cs="黑体" w:hint="eastAsia"/>
          <w:b/>
          <w:color w:val="000000"/>
          <w:kern w:val="0"/>
          <w:sz w:val="40"/>
          <w:szCs w:val="40"/>
        </w:rPr>
        <w:t>第九届中国奶业大会日程（初稿）</w:t>
      </w:r>
    </w:p>
    <w:tbl>
      <w:tblPr>
        <w:tblW w:w="9507" w:type="dxa"/>
        <w:tblInd w:w="-552" w:type="dxa"/>
        <w:tblLayout w:type="fixed"/>
        <w:tblCellMar>
          <w:top w:w="15" w:type="dxa"/>
          <w:left w:w="15" w:type="dxa"/>
          <w:bottom w:w="15" w:type="dxa"/>
          <w:right w:w="15" w:type="dxa"/>
        </w:tblCellMar>
        <w:tblLook w:val="0000"/>
      </w:tblPr>
      <w:tblGrid>
        <w:gridCol w:w="1277"/>
        <w:gridCol w:w="1419"/>
        <w:gridCol w:w="993"/>
        <w:gridCol w:w="5818"/>
      </w:tblGrid>
      <w:tr w:rsidR="00FC4233" w:rsidRPr="00BA6592" w:rsidTr="008C7026">
        <w:trPr>
          <w:trHeight w:val="470"/>
        </w:trPr>
        <w:tc>
          <w:tcPr>
            <w:tcW w:w="1277" w:type="dxa"/>
            <w:tcBorders>
              <w:top w:val="single" w:sz="4" w:space="0" w:color="000000"/>
              <w:left w:val="single" w:sz="4" w:space="0" w:color="000000"/>
              <w:bottom w:val="single" w:sz="4" w:space="0" w:color="000000"/>
              <w:right w:val="single" w:sz="4" w:space="0" w:color="000000"/>
            </w:tcBorders>
            <w:vAlign w:val="center"/>
          </w:tcPr>
          <w:p w:rsidR="00FC4233" w:rsidRPr="00BA6592" w:rsidRDefault="00FC4233">
            <w:pPr>
              <w:widowControl/>
              <w:jc w:val="center"/>
              <w:textAlignment w:val="center"/>
              <w:rPr>
                <w:rFonts w:ascii="楷体" w:eastAsia="楷体" w:hAnsi="楷体" w:cs="楷体"/>
                <w:b/>
                <w:color w:val="000000"/>
                <w:sz w:val="28"/>
                <w:szCs w:val="28"/>
              </w:rPr>
            </w:pPr>
            <w:r w:rsidRPr="00BA6592">
              <w:rPr>
                <w:rFonts w:ascii="楷体" w:eastAsia="楷体" w:hAnsi="楷体" w:cs="楷体" w:hint="eastAsia"/>
                <w:b/>
                <w:color w:val="000000"/>
                <w:kern w:val="0"/>
                <w:sz w:val="28"/>
                <w:szCs w:val="28"/>
              </w:rPr>
              <w:t>日  期</w:t>
            </w:r>
          </w:p>
        </w:tc>
        <w:tc>
          <w:tcPr>
            <w:tcW w:w="1419" w:type="dxa"/>
            <w:tcBorders>
              <w:top w:val="single" w:sz="4" w:space="0" w:color="000000"/>
              <w:left w:val="single" w:sz="4" w:space="0" w:color="000000"/>
              <w:bottom w:val="single" w:sz="4" w:space="0" w:color="000000"/>
              <w:right w:val="single" w:sz="4" w:space="0" w:color="000000"/>
            </w:tcBorders>
            <w:vAlign w:val="center"/>
          </w:tcPr>
          <w:p w:rsidR="00FC4233" w:rsidRPr="00BA6592" w:rsidRDefault="00FC4233">
            <w:pPr>
              <w:widowControl/>
              <w:jc w:val="center"/>
              <w:textAlignment w:val="center"/>
              <w:rPr>
                <w:rFonts w:ascii="楷体" w:eastAsia="楷体" w:hAnsi="楷体" w:cs="楷体"/>
                <w:b/>
                <w:color w:val="000000"/>
                <w:sz w:val="28"/>
                <w:szCs w:val="28"/>
              </w:rPr>
            </w:pPr>
            <w:r w:rsidRPr="00BA6592">
              <w:rPr>
                <w:rFonts w:ascii="楷体" w:eastAsia="楷体" w:hAnsi="楷体" w:cs="楷体" w:hint="eastAsia"/>
                <w:b/>
                <w:color w:val="000000"/>
                <w:kern w:val="0"/>
                <w:sz w:val="28"/>
                <w:szCs w:val="28"/>
              </w:rPr>
              <w:t>时  间</w:t>
            </w:r>
          </w:p>
        </w:tc>
        <w:tc>
          <w:tcPr>
            <w:tcW w:w="6811" w:type="dxa"/>
            <w:gridSpan w:val="2"/>
            <w:tcBorders>
              <w:top w:val="single" w:sz="4" w:space="0" w:color="000000"/>
              <w:left w:val="single" w:sz="4" w:space="0" w:color="000000"/>
              <w:bottom w:val="single" w:sz="4" w:space="0" w:color="000000"/>
              <w:right w:val="single" w:sz="4" w:space="0" w:color="000000"/>
            </w:tcBorders>
            <w:vAlign w:val="center"/>
          </w:tcPr>
          <w:p w:rsidR="00FC4233" w:rsidRPr="00BA6592" w:rsidRDefault="00FC4233">
            <w:pPr>
              <w:widowControl/>
              <w:jc w:val="center"/>
              <w:textAlignment w:val="center"/>
              <w:rPr>
                <w:rFonts w:ascii="楷体" w:eastAsia="楷体" w:hAnsi="楷体" w:cs="楷体"/>
                <w:b/>
                <w:color w:val="000000"/>
                <w:sz w:val="28"/>
                <w:szCs w:val="28"/>
              </w:rPr>
            </w:pPr>
            <w:r w:rsidRPr="00BA6592">
              <w:rPr>
                <w:rFonts w:ascii="楷体" w:eastAsia="楷体" w:hAnsi="楷体" w:cs="楷体" w:hint="eastAsia"/>
                <w:b/>
                <w:color w:val="000000"/>
                <w:kern w:val="0"/>
                <w:sz w:val="28"/>
                <w:szCs w:val="28"/>
              </w:rPr>
              <w:t>内    容</w:t>
            </w:r>
          </w:p>
        </w:tc>
      </w:tr>
      <w:tr w:rsidR="00FC4233" w:rsidTr="008C7026">
        <w:trPr>
          <w:trHeight w:val="479"/>
        </w:trPr>
        <w:tc>
          <w:tcPr>
            <w:tcW w:w="1277" w:type="dxa"/>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6月27日</w:t>
            </w:r>
          </w:p>
        </w:tc>
        <w:tc>
          <w:tcPr>
            <w:tcW w:w="1419" w:type="dxa"/>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07:00-22:00</w:t>
            </w:r>
          </w:p>
        </w:tc>
        <w:tc>
          <w:tcPr>
            <w:tcW w:w="6811" w:type="dxa"/>
            <w:gridSpan w:val="2"/>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会议报到、预备会、通气会</w:t>
            </w:r>
          </w:p>
        </w:tc>
      </w:tr>
      <w:tr w:rsidR="00FC4233" w:rsidTr="008C7026">
        <w:trPr>
          <w:trHeight w:val="685"/>
        </w:trPr>
        <w:tc>
          <w:tcPr>
            <w:tcW w:w="1277" w:type="dxa"/>
            <w:vMerge w:val="restart"/>
            <w:tcBorders>
              <w:top w:val="single" w:sz="4" w:space="0" w:color="000000"/>
              <w:left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6月28日</w:t>
            </w:r>
          </w:p>
        </w:tc>
        <w:tc>
          <w:tcPr>
            <w:tcW w:w="1419" w:type="dxa"/>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color w:val="000000"/>
                <w:kern w:val="0"/>
                <w:szCs w:val="21"/>
              </w:rPr>
              <w:t>09:00-11:00</w:t>
            </w:r>
          </w:p>
        </w:tc>
        <w:tc>
          <w:tcPr>
            <w:tcW w:w="6811" w:type="dxa"/>
            <w:gridSpan w:val="2"/>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“一带一路世界奶业新动能·</w:t>
            </w:r>
            <w:r w:rsidR="008C7026">
              <w:rPr>
                <w:rFonts w:ascii="楷体" w:eastAsia="楷体" w:hAnsi="楷体" w:cs="楷体" w:hint="eastAsia"/>
                <w:color w:val="000000"/>
                <w:kern w:val="0"/>
                <w:szCs w:val="21"/>
              </w:rPr>
              <w:t>奶业颁奖盛典</w:t>
            </w:r>
            <w:r>
              <w:rPr>
                <w:rFonts w:ascii="楷体" w:eastAsia="楷体" w:hAnsi="楷体" w:cs="楷体" w:hint="eastAsia"/>
                <w:color w:val="000000"/>
                <w:kern w:val="0"/>
                <w:szCs w:val="21"/>
              </w:rPr>
              <w:t>”</w:t>
            </w:r>
          </w:p>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color w:val="000000"/>
                <w:kern w:val="0"/>
                <w:szCs w:val="21"/>
              </w:rPr>
              <w:t>第九届中国奶业大会暨2018中国奶业展览会开幕式</w:t>
            </w:r>
          </w:p>
        </w:tc>
      </w:tr>
      <w:tr w:rsidR="00FC4233" w:rsidTr="008C7026">
        <w:trPr>
          <w:trHeight w:val="461"/>
        </w:trPr>
        <w:tc>
          <w:tcPr>
            <w:tcW w:w="1277" w:type="dxa"/>
            <w:vMerge/>
            <w:tcBorders>
              <w:left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color w:val="000000"/>
                <w:kern w:val="0"/>
                <w:szCs w:val="21"/>
              </w:rPr>
              <w:t>11:00-12:00</w:t>
            </w:r>
          </w:p>
        </w:tc>
        <w:tc>
          <w:tcPr>
            <w:tcW w:w="6811" w:type="dxa"/>
            <w:gridSpan w:val="2"/>
            <w:tcBorders>
              <w:top w:val="single" w:sz="4" w:space="0" w:color="000000"/>
              <w:left w:val="single" w:sz="4" w:space="0" w:color="000000"/>
              <w:bottom w:val="single" w:sz="4" w:space="0" w:color="000000"/>
              <w:right w:val="single" w:sz="4" w:space="0" w:color="000000"/>
            </w:tcBorders>
            <w:vAlign w:val="center"/>
          </w:tcPr>
          <w:p w:rsidR="00FC4233" w:rsidRDefault="00FC4233">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参观展览</w:t>
            </w:r>
          </w:p>
        </w:tc>
      </w:tr>
      <w:tr w:rsidR="008A29E7" w:rsidTr="008C7026">
        <w:trPr>
          <w:trHeight w:val="470"/>
        </w:trPr>
        <w:tc>
          <w:tcPr>
            <w:tcW w:w="1277" w:type="dxa"/>
            <w:vMerge/>
            <w:tcBorders>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bCs/>
                <w:color w:val="000000"/>
                <w:kern w:val="0"/>
                <w:szCs w:val="21"/>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A29E7" w:rsidRDefault="008A29E7" w:rsidP="00FC4233">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14:00-16:00</w:t>
            </w:r>
          </w:p>
        </w:tc>
        <w:tc>
          <w:tcPr>
            <w:tcW w:w="6811" w:type="dxa"/>
            <w:gridSpan w:val="2"/>
            <w:tcBorders>
              <w:top w:val="single" w:sz="4" w:space="0" w:color="000000"/>
              <w:left w:val="single" w:sz="4" w:space="0" w:color="000000"/>
              <w:bottom w:val="single" w:sz="4" w:space="0" w:color="000000"/>
              <w:right w:val="single" w:sz="4" w:space="0" w:color="000000"/>
            </w:tcBorders>
            <w:vAlign w:val="center"/>
          </w:tcPr>
          <w:p w:rsidR="008A29E7" w:rsidRDefault="008A29E7" w:rsidP="00FC4233">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“十年生聚 十年教训 凤凰涅槃 浴火重生”</w:t>
            </w:r>
          </w:p>
          <w:p w:rsidR="008A29E7" w:rsidRDefault="008A0EFF" w:rsidP="00FC4233">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中国奶业高质量发展</w:t>
            </w:r>
            <w:r w:rsidR="008A29E7">
              <w:rPr>
                <w:rFonts w:ascii="楷体" w:eastAsia="楷体" w:hAnsi="楷体" w:cs="楷体" w:hint="eastAsia"/>
                <w:bCs/>
                <w:color w:val="000000"/>
                <w:kern w:val="0"/>
                <w:szCs w:val="21"/>
              </w:rPr>
              <w:t>十年颂</w:t>
            </w:r>
          </w:p>
        </w:tc>
      </w:tr>
      <w:tr w:rsidR="008A29E7" w:rsidTr="008C7026">
        <w:trPr>
          <w:trHeight w:val="470"/>
        </w:trPr>
        <w:tc>
          <w:tcPr>
            <w:tcW w:w="1277" w:type="dxa"/>
            <w:vMerge/>
            <w:tcBorders>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bCs/>
                <w:color w:val="000000"/>
                <w:kern w:val="0"/>
                <w:szCs w:val="21"/>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18:30-20:30</w:t>
            </w:r>
          </w:p>
        </w:tc>
        <w:tc>
          <w:tcPr>
            <w:tcW w:w="6811" w:type="dxa"/>
            <w:gridSpan w:val="2"/>
            <w:tcBorders>
              <w:top w:val="single" w:sz="4" w:space="0" w:color="000000"/>
              <w:left w:val="single" w:sz="4" w:space="0" w:color="000000"/>
              <w:bottom w:val="single" w:sz="4" w:space="0" w:color="000000"/>
              <w:right w:val="single" w:sz="4" w:space="0" w:color="000000"/>
            </w:tcBorders>
            <w:vAlign w:val="center"/>
          </w:tcPr>
          <w:p w:rsidR="008A29E7" w:rsidRDefault="00E762C0">
            <w:pPr>
              <w:widowControl/>
              <w:jc w:val="center"/>
              <w:textAlignment w:val="center"/>
              <w:rPr>
                <w:rFonts w:ascii="楷体" w:eastAsia="楷体" w:hAnsi="楷体" w:cs="楷体"/>
                <w:bCs/>
                <w:color w:val="000000"/>
                <w:kern w:val="0"/>
                <w:szCs w:val="21"/>
              </w:rPr>
            </w:pPr>
            <w:r>
              <w:rPr>
                <w:rFonts w:ascii="楷体" w:eastAsia="楷体" w:hAnsi="楷体" w:cs="楷体" w:hint="eastAsia"/>
                <w:bCs/>
                <w:color w:val="000000"/>
                <w:kern w:val="0"/>
                <w:szCs w:val="21"/>
              </w:rPr>
              <w:t>赛科星</w:t>
            </w:r>
            <w:r w:rsidR="008A29E7">
              <w:rPr>
                <w:rFonts w:ascii="楷体" w:eastAsia="楷体" w:hAnsi="楷体" w:cs="楷体" w:hint="eastAsia"/>
                <w:bCs/>
                <w:color w:val="000000"/>
                <w:kern w:val="0"/>
                <w:szCs w:val="21"/>
              </w:rPr>
              <w:t>晚餐会</w:t>
            </w:r>
          </w:p>
        </w:tc>
      </w:tr>
      <w:tr w:rsidR="008C7026" w:rsidTr="008C7026">
        <w:trPr>
          <w:trHeight w:val="611"/>
        </w:trPr>
        <w:tc>
          <w:tcPr>
            <w:tcW w:w="1277" w:type="dxa"/>
            <w:vMerge w:val="restart"/>
            <w:tcBorders>
              <w:top w:val="single" w:sz="4" w:space="0" w:color="000000"/>
              <w:left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szCs w:val="21"/>
              </w:rPr>
            </w:pPr>
            <w:r>
              <w:rPr>
                <w:rFonts w:ascii="楷体" w:eastAsia="楷体" w:hAnsi="楷体" w:cs="楷体" w:hint="eastAsia"/>
                <w:color w:val="000000"/>
                <w:szCs w:val="21"/>
              </w:rPr>
              <w:t>6月29日</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rPr>
              <w:t>0</w:t>
            </w:r>
            <w:r>
              <w:rPr>
                <w:rStyle w:val="font31"/>
                <w:rFonts w:ascii="楷体" w:eastAsia="楷体" w:hAnsi="楷体" w:cs="楷体" w:hint="default"/>
                <w:sz w:val="21"/>
                <w:szCs w:val="21"/>
              </w:rPr>
              <w:t>8:30－12:00</w:t>
            </w: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专场1</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融合创新共发展 奶业“一带一路”国际合作高峰论坛（上）</w:t>
            </w:r>
          </w:p>
        </w:tc>
      </w:tr>
      <w:tr w:rsidR="008C7026" w:rsidTr="008C7026">
        <w:trPr>
          <w:trHeight w:val="583"/>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专场2</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管理提升效率，数据创造价值——牧场可持续盈利之道</w:t>
            </w:r>
          </w:p>
        </w:tc>
      </w:tr>
      <w:tr w:rsidR="008C7026" w:rsidTr="008C7026">
        <w:trPr>
          <w:trHeight w:val="498"/>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专场3</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中瑞奶业高峰论坛</w:t>
            </w:r>
          </w:p>
        </w:tc>
      </w:tr>
      <w:tr w:rsidR="008C7026" w:rsidTr="008C7026">
        <w:trPr>
          <w:trHeight w:val="526"/>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专场4</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乳制品功能营养与加工技术创新</w:t>
            </w:r>
          </w:p>
        </w:tc>
      </w:tr>
      <w:tr w:rsidR="008C7026" w:rsidTr="008C7026">
        <w:trPr>
          <w:trHeight w:val="506"/>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专场5</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荷兰智慧农场-实现盈利及可持续农场的方案</w:t>
            </w:r>
          </w:p>
        </w:tc>
      </w:tr>
      <w:tr w:rsidR="008C7026" w:rsidTr="008C7026">
        <w:trPr>
          <w:trHeight w:val="526"/>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专场6</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奶业新技术论坛</w:t>
            </w:r>
          </w:p>
        </w:tc>
      </w:tr>
      <w:tr w:rsidR="008C7026" w:rsidTr="008C7026">
        <w:trPr>
          <w:trHeight w:val="535"/>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val="restart"/>
            <w:tcBorders>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rPr>
              <w:t>1</w:t>
            </w:r>
            <w:r>
              <w:rPr>
                <w:rStyle w:val="font31"/>
                <w:rFonts w:ascii="楷体" w:eastAsia="楷体" w:hAnsi="楷体" w:cs="楷体" w:hint="default"/>
                <w:sz w:val="21"/>
                <w:szCs w:val="21"/>
              </w:rPr>
              <w:t>4:00-17:30</w:t>
            </w: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专场7</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融合创新共发展 奶业“一带一路”国际合作高峰论坛（下）</w:t>
            </w:r>
          </w:p>
        </w:tc>
      </w:tr>
      <w:tr w:rsidR="008C7026" w:rsidTr="008C7026">
        <w:trPr>
          <w:trHeight w:val="442"/>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专场8</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优质乳工程技术研讨会暨饲料饲养与环境专业委员会会议</w:t>
            </w:r>
          </w:p>
        </w:tc>
      </w:tr>
      <w:tr w:rsidR="008C7026" w:rsidTr="008C7026">
        <w:trPr>
          <w:trHeight w:val="535"/>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专场9</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中加奶业论坛-科技创新助力优质高效的牧场饲养与管理</w:t>
            </w:r>
          </w:p>
        </w:tc>
      </w:tr>
      <w:tr w:rsidR="008C7026" w:rsidTr="008C7026">
        <w:trPr>
          <w:trHeight w:val="451"/>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专场10</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2018年中爱奶业国际论坛暨京津冀奶业协同发展论坛</w:t>
            </w:r>
          </w:p>
        </w:tc>
      </w:tr>
      <w:tr w:rsidR="008C7026" w:rsidTr="008C7026">
        <w:trPr>
          <w:trHeight w:val="489"/>
        </w:trPr>
        <w:tc>
          <w:tcPr>
            <w:tcW w:w="1277" w:type="dxa"/>
            <w:vMerge/>
            <w:tcBorders>
              <w:top w:val="single" w:sz="4" w:space="0" w:color="000000"/>
              <w:left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专场11</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A42C84">
            <w:pPr>
              <w:widowControl/>
              <w:jc w:val="left"/>
              <w:textAlignment w:val="center"/>
              <w:rPr>
                <w:rFonts w:ascii="楷体" w:eastAsia="楷体" w:hAnsi="楷体" w:cs="楷体"/>
                <w:color w:val="000000"/>
                <w:szCs w:val="21"/>
              </w:rPr>
            </w:pPr>
            <w:r w:rsidRPr="00A42C84">
              <w:rPr>
                <w:rFonts w:ascii="楷体" w:eastAsia="楷体" w:hAnsi="楷体" w:cs="楷体" w:hint="eastAsia"/>
                <w:color w:val="000000"/>
                <w:kern w:val="0"/>
                <w:szCs w:val="21"/>
              </w:rPr>
              <w:t>提质量 树品牌 强监管——奶业装备质量提升专场</w:t>
            </w:r>
          </w:p>
        </w:tc>
      </w:tr>
      <w:tr w:rsidR="008C7026" w:rsidTr="008C7026">
        <w:trPr>
          <w:trHeight w:val="47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rPr>
              <w:t>6月30日</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szCs w:val="21"/>
              </w:rPr>
            </w:pPr>
            <w:r>
              <w:rPr>
                <w:rFonts w:ascii="楷体" w:eastAsia="楷体" w:hAnsi="楷体" w:cs="楷体" w:hint="eastAsia"/>
                <w:color w:val="000000"/>
                <w:kern w:val="0"/>
                <w:szCs w:val="21"/>
              </w:rPr>
              <w:t>0</w:t>
            </w:r>
            <w:r>
              <w:rPr>
                <w:rStyle w:val="font31"/>
                <w:rFonts w:ascii="楷体" w:eastAsia="楷体" w:hAnsi="楷体" w:cs="楷体" w:hint="default"/>
                <w:sz w:val="21"/>
                <w:szCs w:val="21"/>
              </w:rPr>
              <w:t>8:30－12:00</w:t>
            </w: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专场12</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奶牛育种技术进展与应用</w:t>
            </w:r>
          </w:p>
        </w:tc>
      </w:tr>
      <w:tr w:rsidR="008C7026" w:rsidTr="008C7026">
        <w:trPr>
          <w:trHeight w:val="442"/>
        </w:trPr>
        <w:tc>
          <w:tcPr>
            <w:tcW w:w="1277" w:type="dxa"/>
            <w:vMerge/>
            <w:tcBorders>
              <w:top w:val="single" w:sz="4" w:space="0" w:color="000000"/>
              <w:left w:val="single" w:sz="4" w:space="0" w:color="000000"/>
              <w:bottom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专场13</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奶山羊机械化生产管理专题研讨会</w:t>
            </w:r>
          </w:p>
        </w:tc>
      </w:tr>
      <w:tr w:rsidR="008C7026" w:rsidTr="008C7026">
        <w:trPr>
          <w:trHeight w:val="506"/>
        </w:trPr>
        <w:tc>
          <w:tcPr>
            <w:tcW w:w="1277" w:type="dxa"/>
            <w:vMerge/>
            <w:tcBorders>
              <w:top w:val="single" w:sz="4" w:space="0" w:color="000000"/>
              <w:left w:val="single" w:sz="4" w:space="0" w:color="000000"/>
              <w:bottom w:val="single" w:sz="4" w:space="0" w:color="000000"/>
              <w:right w:val="single" w:sz="4" w:space="0" w:color="000000"/>
            </w:tcBorders>
            <w:textDirection w:val="tbRlV"/>
            <w:vAlign w:val="center"/>
          </w:tcPr>
          <w:p w:rsidR="008A29E7" w:rsidRDefault="008A29E7">
            <w:pPr>
              <w:jc w:val="center"/>
              <w:rPr>
                <w:rFonts w:ascii="楷体" w:eastAsia="楷体" w:hAnsi="楷体" w:cs="楷体"/>
                <w:color w:val="000000"/>
                <w:szCs w:val="21"/>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8A29E7" w:rsidRDefault="008A29E7">
            <w:pPr>
              <w:jc w:val="center"/>
              <w:rPr>
                <w:rFonts w:ascii="楷体" w:eastAsia="楷体" w:hAnsi="楷体" w:cs="楷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center"/>
              <w:textAlignment w:val="center"/>
              <w:rPr>
                <w:rFonts w:ascii="楷体" w:eastAsia="楷体" w:hAnsi="楷体" w:cs="楷体"/>
                <w:color w:val="000000"/>
                <w:kern w:val="0"/>
                <w:szCs w:val="21"/>
              </w:rPr>
            </w:pPr>
            <w:r>
              <w:rPr>
                <w:rFonts w:ascii="楷体" w:eastAsia="楷体" w:hAnsi="楷体" w:cs="楷体" w:hint="eastAsia"/>
                <w:color w:val="000000"/>
                <w:kern w:val="0"/>
                <w:szCs w:val="21"/>
              </w:rPr>
              <w:t>专场14</w:t>
            </w:r>
          </w:p>
        </w:tc>
        <w:tc>
          <w:tcPr>
            <w:tcW w:w="5818" w:type="dxa"/>
            <w:tcBorders>
              <w:top w:val="single" w:sz="4" w:space="0" w:color="000000"/>
              <w:left w:val="single" w:sz="4" w:space="0" w:color="000000"/>
              <w:bottom w:val="single" w:sz="4" w:space="0" w:color="000000"/>
              <w:right w:val="single" w:sz="4" w:space="0" w:color="000000"/>
            </w:tcBorders>
            <w:vAlign w:val="center"/>
          </w:tcPr>
          <w:p w:rsidR="008A29E7" w:rsidRDefault="008A29E7">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奶水牛产业发展研讨会</w:t>
            </w:r>
          </w:p>
        </w:tc>
      </w:tr>
    </w:tbl>
    <w:p w:rsidR="00FC4233" w:rsidRDefault="00FC4233" w:rsidP="00CC352B">
      <w:pPr>
        <w:spacing w:beforeLines="50" w:line="360" w:lineRule="exact"/>
        <w:rPr>
          <w:rFonts w:ascii="楷体_GB2312" w:eastAsia="楷体_GB2312" w:hAnsi="华文仿宋"/>
          <w:color w:val="000000"/>
          <w:sz w:val="24"/>
        </w:rPr>
      </w:pPr>
      <w:r>
        <w:rPr>
          <w:rFonts w:ascii="楷体_GB2312" w:eastAsia="楷体_GB2312" w:hAnsi="华文仿宋" w:hint="eastAsia"/>
          <w:b/>
          <w:color w:val="000000"/>
          <w:sz w:val="24"/>
        </w:rPr>
        <w:t xml:space="preserve">备注： </w:t>
      </w:r>
      <w:r>
        <w:rPr>
          <w:rFonts w:ascii="楷体_GB2312" w:eastAsia="楷体_GB2312" w:hAnsi="华文仿宋" w:hint="eastAsia"/>
          <w:color w:val="000000"/>
          <w:sz w:val="24"/>
        </w:rPr>
        <w:t>1.会议详细日程见《会议指南》</w:t>
      </w:r>
    </w:p>
    <w:p w:rsidR="00FC4233" w:rsidRDefault="00FC4233" w:rsidP="008C7026">
      <w:pPr>
        <w:spacing w:line="360" w:lineRule="exact"/>
        <w:ind w:left="960" w:hangingChars="400" w:hanging="960"/>
        <w:jc w:val="left"/>
        <w:rPr>
          <w:rFonts w:ascii="楷体_GB2312" w:eastAsia="楷体_GB2312" w:hAnsi="华文仿宋"/>
          <w:color w:val="FF0000"/>
          <w:spacing w:val="-2"/>
          <w:sz w:val="24"/>
        </w:rPr>
      </w:pPr>
      <w:r>
        <w:rPr>
          <w:rFonts w:ascii="楷体_GB2312" w:eastAsia="楷体_GB2312" w:hAnsi="华文仿宋" w:hint="eastAsia"/>
          <w:color w:val="000000"/>
          <w:sz w:val="24"/>
        </w:rPr>
        <w:t xml:space="preserve">       2.</w:t>
      </w:r>
      <w:r>
        <w:rPr>
          <w:rFonts w:ascii="楷体_GB2312" w:eastAsia="楷体_GB2312" w:hAnsi="华文仿宋" w:hint="eastAsia"/>
          <w:color w:val="000000"/>
          <w:spacing w:val="-2"/>
          <w:sz w:val="24"/>
        </w:rPr>
        <w:t>6月28-30日，2018中国奶业展览会在成都世纪城新国际会展中心同期举行</w:t>
      </w:r>
    </w:p>
    <w:sectPr w:rsidR="00FC4233" w:rsidSect="006F0E89">
      <w:pgSz w:w="11906" w:h="16838"/>
      <w:pgMar w:top="1440"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A2C" w:rsidRDefault="00331A2C">
      <w:r>
        <w:separator/>
      </w:r>
    </w:p>
  </w:endnote>
  <w:endnote w:type="continuationSeparator" w:id="1">
    <w:p w:rsidR="00331A2C" w:rsidRDefault="00331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宋体-18030">
    <w:altName w:val="微软雅黑"/>
    <w:charset w:val="86"/>
    <w:family w:val="modern"/>
    <w:pitch w:val="default"/>
    <w:sig w:usb0="00000000" w:usb1="880F3C78" w:usb2="000A005E"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33" w:rsidRDefault="008B59EB">
    <w:pPr>
      <w:pStyle w:val="a5"/>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FC4233" w:rsidRDefault="008B59EB">
                <w:pPr>
                  <w:pStyle w:val="a5"/>
                  <w:jc w:val="center"/>
                </w:pPr>
                <w:fldSimple w:instr=" PAGE   \* MERGEFORMAT ">
                  <w:r w:rsidR="00A036DF" w:rsidRPr="00A036DF">
                    <w:rPr>
                      <w:noProof/>
                      <w:lang w:val="zh-CN"/>
                    </w:rPr>
                    <w:t>2</w:t>
                  </w:r>
                </w:fldSimple>
              </w:p>
            </w:txbxContent>
          </v:textbox>
          <w10:wrap anchorx="margin"/>
        </v:shape>
      </w:pict>
    </w:r>
  </w:p>
  <w:p w:rsidR="00FC4233" w:rsidRDefault="00FC42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A2C" w:rsidRDefault="00331A2C">
      <w:r>
        <w:separator/>
      </w:r>
    </w:p>
  </w:footnote>
  <w:footnote w:type="continuationSeparator" w:id="1">
    <w:p w:rsidR="00331A2C" w:rsidRDefault="00331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33" w:rsidRDefault="00FC4233">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6B33C7"/>
    <w:rsid w:val="00005F71"/>
    <w:rsid w:val="0000605B"/>
    <w:rsid w:val="00007F8A"/>
    <w:rsid w:val="000213BF"/>
    <w:rsid w:val="0002320D"/>
    <w:rsid w:val="000339EB"/>
    <w:rsid w:val="00041E5F"/>
    <w:rsid w:val="00047A67"/>
    <w:rsid w:val="0005413F"/>
    <w:rsid w:val="00070F2A"/>
    <w:rsid w:val="00071AF9"/>
    <w:rsid w:val="00071CB5"/>
    <w:rsid w:val="00077B94"/>
    <w:rsid w:val="00085319"/>
    <w:rsid w:val="00092BC4"/>
    <w:rsid w:val="0009377E"/>
    <w:rsid w:val="0009396D"/>
    <w:rsid w:val="00096E80"/>
    <w:rsid w:val="000A1BE1"/>
    <w:rsid w:val="000A2850"/>
    <w:rsid w:val="000A5EC6"/>
    <w:rsid w:val="000C3BCB"/>
    <w:rsid w:val="000D0B12"/>
    <w:rsid w:val="000D2769"/>
    <w:rsid w:val="000E4607"/>
    <w:rsid w:val="000E7175"/>
    <w:rsid w:val="000F6737"/>
    <w:rsid w:val="0011303E"/>
    <w:rsid w:val="00113CC3"/>
    <w:rsid w:val="00123B85"/>
    <w:rsid w:val="00125FC7"/>
    <w:rsid w:val="0012705E"/>
    <w:rsid w:val="001342B2"/>
    <w:rsid w:val="001473F3"/>
    <w:rsid w:val="00154994"/>
    <w:rsid w:val="00167EE7"/>
    <w:rsid w:val="0017174E"/>
    <w:rsid w:val="00171AAF"/>
    <w:rsid w:val="00175526"/>
    <w:rsid w:val="001A4FF8"/>
    <w:rsid w:val="001B6ABD"/>
    <w:rsid w:val="001C6DAD"/>
    <w:rsid w:val="001D0CB1"/>
    <w:rsid w:val="001D2087"/>
    <w:rsid w:val="001E4B5B"/>
    <w:rsid w:val="001F656C"/>
    <w:rsid w:val="001F6D41"/>
    <w:rsid w:val="001F7BB4"/>
    <w:rsid w:val="002105B9"/>
    <w:rsid w:val="00215AFE"/>
    <w:rsid w:val="00227210"/>
    <w:rsid w:val="00227DB7"/>
    <w:rsid w:val="0023531D"/>
    <w:rsid w:val="00235E22"/>
    <w:rsid w:val="002446F2"/>
    <w:rsid w:val="0026794F"/>
    <w:rsid w:val="00274D17"/>
    <w:rsid w:val="00276AFD"/>
    <w:rsid w:val="00281821"/>
    <w:rsid w:val="00283193"/>
    <w:rsid w:val="0029655E"/>
    <w:rsid w:val="002B1F31"/>
    <w:rsid w:val="002D0FE2"/>
    <w:rsid w:val="002D2469"/>
    <w:rsid w:val="002D4E8F"/>
    <w:rsid w:val="002D76A5"/>
    <w:rsid w:val="002F2B6B"/>
    <w:rsid w:val="00302A8F"/>
    <w:rsid w:val="003069C7"/>
    <w:rsid w:val="00320FC4"/>
    <w:rsid w:val="00321D2F"/>
    <w:rsid w:val="00327434"/>
    <w:rsid w:val="00331A2C"/>
    <w:rsid w:val="00345EAC"/>
    <w:rsid w:val="00350B04"/>
    <w:rsid w:val="00361433"/>
    <w:rsid w:val="00363828"/>
    <w:rsid w:val="00370924"/>
    <w:rsid w:val="00380A21"/>
    <w:rsid w:val="00395599"/>
    <w:rsid w:val="003B0A00"/>
    <w:rsid w:val="003B4BD1"/>
    <w:rsid w:val="003B62B6"/>
    <w:rsid w:val="003C4F15"/>
    <w:rsid w:val="003C5463"/>
    <w:rsid w:val="003D02B3"/>
    <w:rsid w:val="003D6367"/>
    <w:rsid w:val="003E1167"/>
    <w:rsid w:val="00400F55"/>
    <w:rsid w:val="0041102D"/>
    <w:rsid w:val="0043767B"/>
    <w:rsid w:val="00437AFF"/>
    <w:rsid w:val="00441904"/>
    <w:rsid w:val="00450511"/>
    <w:rsid w:val="0045431A"/>
    <w:rsid w:val="00456F26"/>
    <w:rsid w:val="00457082"/>
    <w:rsid w:val="00461FC3"/>
    <w:rsid w:val="00463324"/>
    <w:rsid w:val="00464A59"/>
    <w:rsid w:val="0047070F"/>
    <w:rsid w:val="0047240F"/>
    <w:rsid w:val="00473A49"/>
    <w:rsid w:val="00483687"/>
    <w:rsid w:val="004944EA"/>
    <w:rsid w:val="00497F27"/>
    <w:rsid w:val="004A77CA"/>
    <w:rsid w:val="004B749A"/>
    <w:rsid w:val="004C540E"/>
    <w:rsid w:val="004D09AD"/>
    <w:rsid w:val="004D3D2A"/>
    <w:rsid w:val="004D3F0E"/>
    <w:rsid w:val="004D5811"/>
    <w:rsid w:val="004F1C47"/>
    <w:rsid w:val="004F788E"/>
    <w:rsid w:val="00507FC0"/>
    <w:rsid w:val="00513293"/>
    <w:rsid w:val="00513376"/>
    <w:rsid w:val="005163AC"/>
    <w:rsid w:val="00521FD6"/>
    <w:rsid w:val="00524679"/>
    <w:rsid w:val="00542A63"/>
    <w:rsid w:val="005509A4"/>
    <w:rsid w:val="00553393"/>
    <w:rsid w:val="005556B8"/>
    <w:rsid w:val="005666BA"/>
    <w:rsid w:val="00584FE2"/>
    <w:rsid w:val="00593024"/>
    <w:rsid w:val="005A1C5F"/>
    <w:rsid w:val="005A26DD"/>
    <w:rsid w:val="005A38E2"/>
    <w:rsid w:val="005B36CA"/>
    <w:rsid w:val="005C30E6"/>
    <w:rsid w:val="005C5E8C"/>
    <w:rsid w:val="005E2C52"/>
    <w:rsid w:val="0060124F"/>
    <w:rsid w:val="00601B99"/>
    <w:rsid w:val="006131BE"/>
    <w:rsid w:val="0062123C"/>
    <w:rsid w:val="006264A2"/>
    <w:rsid w:val="00630BA8"/>
    <w:rsid w:val="00633FAA"/>
    <w:rsid w:val="00640870"/>
    <w:rsid w:val="00644FE3"/>
    <w:rsid w:val="00652264"/>
    <w:rsid w:val="00652989"/>
    <w:rsid w:val="00655E45"/>
    <w:rsid w:val="006576F2"/>
    <w:rsid w:val="00662F35"/>
    <w:rsid w:val="00673B43"/>
    <w:rsid w:val="00677CA8"/>
    <w:rsid w:val="00680BA8"/>
    <w:rsid w:val="00681AF2"/>
    <w:rsid w:val="00694C2F"/>
    <w:rsid w:val="006A0D02"/>
    <w:rsid w:val="006A15BC"/>
    <w:rsid w:val="006A30A8"/>
    <w:rsid w:val="006A4A38"/>
    <w:rsid w:val="006B08DD"/>
    <w:rsid w:val="006B33C7"/>
    <w:rsid w:val="006B6DE4"/>
    <w:rsid w:val="006B7959"/>
    <w:rsid w:val="006C2873"/>
    <w:rsid w:val="006C74B5"/>
    <w:rsid w:val="006D4C68"/>
    <w:rsid w:val="006F0E89"/>
    <w:rsid w:val="00704E29"/>
    <w:rsid w:val="00710A50"/>
    <w:rsid w:val="00712372"/>
    <w:rsid w:val="0072137D"/>
    <w:rsid w:val="00742F62"/>
    <w:rsid w:val="00751455"/>
    <w:rsid w:val="007601D1"/>
    <w:rsid w:val="007623D0"/>
    <w:rsid w:val="00766A1B"/>
    <w:rsid w:val="00776667"/>
    <w:rsid w:val="0078037C"/>
    <w:rsid w:val="00781424"/>
    <w:rsid w:val="007839F1"/>
    <w:rsid w:val="00787636"/>
    <w:rsid w:val="007A014C"/>
    <w:rsid w:val="007A0C1A"/>
    <w:rsid w:val="007A7BD6"/>
    <w:rsid w:val="007B188F"/>
    <w:rsid w:val="007B5BD4"/>
    <w:rsid w:val="007C14E1"/>
    <w:rsid w:val="007C1A1C"/>
    <w:rsid w:val="007D760E"/>
    <w:rsid w:val="007F7C3E"/>
    <w:rsid w:val="00800708"/>
    <w:rsid w:val="00804E4B"/>
    <w:rsid w:val="008131DF"/>
    <w:rsid w:val="00813AC6"/>
    <w:rsid w:val="0083083B"/>
    <w:rsid w:val="0083432C"/>
    <w:rsid w:val="00841351"/>
    <w:rsid w:val="00846405"/>
    <w:rsid w:val="00847173"/>
    <w:rsid w:val="00862070"/>
    <w:rsid w:val="00863090"/>
    <w:rsid w:val="00893886"/>
    <w:rsid w:val="008A0EFF"/>
    <w:rsid w:val="008A271E"/>
    <w:rsid w:val="008A29E7"/>
    <w:rsid w:val="008A6F70"/>
    <w:rsid w:val="008B16DD"/>
    <w:rsid w:val="008B4AD3"/>
    <w:rsid w:val="008B59EB"/>
    <w:rsid w:val="008B5BBA"/>
    <w:rsid w:val="008B7116"/>
    <w:rsid w:val="008C5C3C"/>
    <w:rsid w:val="008C7026"/>
    <w:rsid w:val="008D56FC"/>
    <w:rsid w:val="008E55B1"/>
    <w:rsid w:val="008E6490"/>
    <w:rsid w:val="00901BE0"/>
    <w:rsid w:val="00907E1B"/>
    <w:rsid w:val="00916E32"/>
    <w:rsid w:val="00923E18"/>
    <w:rsid w:val="0092505D"/>
    <w:rsid w:val="00944B0D"/>
    <w:rsid w:val="00961FAA"/>
    <w:rsid w:val="00965305"/>
    <w:rsid w:val="0096714D"/>
    <w:rsid w:val="00983AFA"/>
    <w:rsid w:val="00985921"/>
    <w:rsid w:val="009875B1"/>
    <w:rsid w:val="00993890"/>
    <w:rsid w:val="009A150D"/>
    <w:rsid w:val="009A6950"/>
    <w:rsid w:val="009B7CB7"/>
    <w:rsid w:val="009D4644"/>
    <w:rsid w:val="009F7497"/>
    <w:rsid w:val="00A036DF"/>
    <w:rsid w:val="00A0538C"/>
    <w:rsid w:val="00A13286"/>
    <w:rsid w:val="00A142F1"/>
    <w:rsid w:val="00A203E3"/>
    <w:rsid w:val="00A20EC6"/>
    <w:rsid w:val="00A24838"/>
    <w:rsid w:val="00A2584A"/>
    <w:rsid w:val="00A3272D"/>
    <w:rsid w:val="00A35577"/>
    <w:rsid w:val="00A42C84"/>
    <w:rsid w:val="00A50567"/>
    <w:rsid w:val="00A51BCB"/>
    <w:rsid w:val="00A57B1C"/>
    <w:rsid w:val="00A6568E"/>
    <w:rsid w:val="00A66BC2"/>
    <w:rsid w:val="00A82108"/>
    <w:rsid w:val="00A831AE"/>
    <w:rsid w:val="00A86D18"/>
    <w:rsid w:val="00AB1EDF"/>
    <w:rsid w:val="00AB47A8"/>
    <w:rsid w:val="00AB642E"/>
    <w:rsid w:val="00AD5E14"/>
    <w:rsid w:val="00AD66F7"/>
    <w:rsid w:val="00AE0FC4"/>
    <w:rsid w:val="00B07AFB"/>
    <w:rsid w:val="00B121A9"/>
    <w:rsid w:val="00B20FFE"/>
    <w:rsid w:val="00B26591"/>
    <w:rsid w:val="00B37057"/>
    <w:rsid w:val="00B622D4"/>
    <w:rsid w:val="00B81963"/>
    <w:rsid w:val="00B930C5"/>
    <w:rsid w:val="00BA3BC4"/>
    <w:rsid w:val="00BA3CE3"/>
    <w:rsid w:val="00BA6592"/>
    <w:rsid w:val="00BB7228"/>
    <w:rsid w:val="00BC273C"/>
    <w:rsid w:val="00BC370E"/>
    <w:rsid w:val="00BD0C82"/>
    <w:rsid w:val="00BD273A"/>
    <w:rsid w:val="00BD31E3"/>
    <w:rsid w:val="00BD6F96"/>
    <w:rsid w:val="00BE15F8"/>
    <w:rsid w:val="00BE3EC0"/>
    <w:rsid w:val="00BE74C7"/>
    <w:rsid w:val="00BF1BB2"/>
    <w:rsid w:val="00BF36EB"/>
    <w:rsid w:val="00C03F6A"/>
    <w:rsid w:val="00C11C91"/>
    <w:rsid w:val="00C128B6"/>
    <w:rsid w:val="00C14577"/>
    <w:rsid w:val="00C23EC7"/>
    <w:rsid w:val="00C30131"/>
    <w:rsid w:val="00C56131"/>
    <w:rsid w:val="00C61B97"/>
    <w:rsid w:val="00C70E3F"/>
    <w:rsid w:val="00C75F26"/>
    <w:rsid w:val="00C817F6"/>
    <w:rsid w:val="00C964AF"/>
    <w:rsid w:val="00CA286E"/>
    <w:rsid w:val="00CA480A"/>
    <w:rsid w:val="00CA4967"/>
    <w:rsid w:val="00CA5B05"/>
    <w:rsid w:val="00CB1F69"/>
    <w:rsid w:val="00CC352B"/>
    <w:rsid w:val="00CE5390"/>
    <w:rsid w:val="00CF1D82"/>
    <w:rsid w:val="00CF4A00"/>
    <w:rsid w:val="00CF502A"/>
    <w:rsid w:val="00D0139C"/>
    <w:rsid w:val="00D051C1"/>
    <w:rsid w:val="00D108E8"/>
    <w:rsid w:val="00D33621"/>
    <w:rsid w:val="00D408E9"/>
    <w:rsid w:val="00D44E23"/>
    <w:rsid w:val="00D45C9C"/>
    <w:rsid w:val="00D60261"/>
    <w:rsid w:val="00D7720D"/>
    <w:rsid w:val="00D86103"/>
    <w:rsid w:val="00D86627"/>
    <w:rsid w:val="00D871B5"/>
    <w:rsid w:val="00D9155C"/>
    <w:rsid w:val="00D92590"/>
    <w:rsid w:val="00D96D2C"/>
    <w:rsid w:val="00D96E53"/>
    <w:rsid w:val="00DB163B"/>
    <w:rsid w:val="00DB7A27"/>
    <w:rsid w:val="00DD1BEF"/>
    <w:rsid w:val="00DD26CE"/>
    <w:rsid w:val="00DE5D3C"/>
    <w:rsid w:val="00DF70E9"/>
    <w:rsid w:val="00E03DBE"/>
    <w:rsid w:val="00E14D4C"/>
    <w:rsid w:val="00E154FA"/>
    <w:rsid w:val="00E15819"/>
    <w:rsid w:val="00E22469"/>
    <w:rsid w:val="00E260D3"/>
    <w:rsid w:val="00E2744C"/>
    <w:rsid w:val="00E31933"/>
    <w:rsid w:val="00E40BEC"/>
    <w:rsid w:val="00E61F1E"/>
    <w:rsid w:val="00E762C0"/>
    <w:rsid w:val="00E7669C"/>
    <w:rsid w:val="00E92ED2"/>
    <w:rsid w:val="00E9542B"/>
    <w:rsid w:val="00E96D53"/>
    <w:rsid w:val="00EA5893"/>
    <w:rsid w:val="00ED03D3"/>
    <w:rsid w:val="00ED64BD"/>
    <w:rsid w:val="00ED693C"/>
    <w:rsid w:val="00ED792C"/>
    <w:rsid w:val="00EE7594"/>
    <w:rsid w:val="00EF358A"/>
    <w:rsid w:val="00F02904"/>
    <w:rsid w:val="00F04291"/>
    <w:rsid w:val="00F05AA8"/>
    <w:rsid w:val="00F116D9"/>
    <w:rsid w:val="00F17EB3"/>
    <w:rsid w:val="00F20548"/>
    <w:rsid w:val="00F468CA"/>
    <w:rsid w:val="00F57A0D"/>
    <w:rsid w:val="00F63637"/>
    <w:rsid w:val="00F639F2"/>
    <w:rsid w:val="00F74856"/>
    <w:rsid w:val="00F84072"/>
    <w:rsid w:val="00F86BE9"/>
    <w:rsid w:val="00F87590"/>
    <w:rsid w:val="00F87F33"/>
    <w:rsid w:val="00F91FF0"/>
    <w:rsid w:val="00F966D4"/>
    <w:rsid w:val="00FA2F22"/>
    <w:rsid w:val="00FB2404"/>
    <w:rsid w:val="00FB4897"/>
    <w:rsid w:val="00FC4233"/>
    <w:rsid w:val="00FD20C8"/>
    <w:rsid w:val="00FD6184"/>
    <w:rsid w:val="00FD725C"/>
    <w:rsid w:val="00FE33C1"/>
    <w:rsid w:val="00FE6DFA"/>
    <w:rsid w:val="00FF2BC5"/>
    <w:rsid w:val="00FF6279"/>
    <w:rsid w:val="129F66E2"/>
    <w:rsid w:val="20DA5F83"/>
    <w:rsid w:val="24C6556C"/>
    <w:rsid w:val="287B4693"/>
    <w:rsid w:val="29213566"/>
    <w:rsid w:val="3C2F71B8"/>
    <w:rsid w:val="3D4E0680"/>
    <w:rsid w:val="3F3850AE"/>
    <w:rsid w:val="40980947"/>
    <w:rsid w:val="607D5619"/>
    <w:rsid w:val="7E3B6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59EB"/>
    <w:rPr>
      <w:color w:val="0000FF"/>
      <w:u w:val="single"/>
    </w:rPr>
  </w:style>
  <w:style w:type="character" w:styleId="a4">
    <w:name w:val="Emphasis"/>
    <w:basedOn w:val="a0"/>
    <w:uiPriority w:val="20"/>
    <w:qFormat/>
    <w:rsid w:val="008B59EB"/>
    <w:rPr>
      <w:i/>
      <w:iCs/>
    </w:rPr>
  </w:style>
  <w:style w:type="character" w:customStyle="1" w:styleId="font31">
    <w:name w:val="font31"/>
    <w:basedOn w:val="a0"/>
    <w:rsid w:val="008B59EB"/>
    <w:rPr>
      <w:rFonts w:ascii="宋体" w:eastAsia="宋体" w:hAnsi="宋体" w:cs="宋体" w:hint="eastAsia"/>
      <w:i w:val="0"/>
      <w:color w:val="000000"/>
      <w:sz w:val="20"/>
      <w:szCs w:val="20"/>
      <w:u w:val="none"/>
    </w:rPr>
  </w:style>
  <w:style w:type="character" w:customStyle="1" w:styleId="Char">
    <w:name w:val="页脚 Char"/>
    <w:link w:val="a5"/>
    <w:uiPriority w:val="99"/>
    <w:rsid w:val="008B59EB"/>
    <w:rPr>
      <w:sz w:val="18"/>
      <w:szCs w:val="18"/>
    </w:rPr>
  </w:style>
  <w:style w:type="character" w:customStyle="1" w:styleId="op-map-singlepoint-info-right">
    <w:name w:val="op-map-singlepoint-info-right"/>
    <w:basedOn w:val="a0"/>
    <w:rsid w:val="008B59EB"/>
  </w:style>
  <w:style w:type="character" w:customStyle="1" w:styleId="c-gap-right">
    <w:name w:val="c-gap-right"/>
    <w:basedOn w:val="a0"/>
    <w:rsid w:val="008B59EB"/>
  </w:style>
  <w:style w:type="character" w:customStyle="1" w:styleId="Char0">
    <w:name w:val="标题 Char"/>
    <w:link w:val="a6"/>
    <w:uiPriority w:val="10"/>
    <w:rsid w:val="008B59EB"/>
    <w:rPr>
      <w:rFonts w:ascii="Cambria" w:hAnsi="Cambria" w:cs="Times New Roman"/>
      <w:b/>
      <w:bCs/>
      <w:kern w:val="2"/>
      <w:sz w:val="32"/>
      <w:szCs w:val="32"/>
    </w:rPr>
  </w:style>
  <w:style w:type="character" w:customStyle="1" w:styleId="Char1">
    <w:name w:val="日期 Char"/>
    <w:link w:val="a7"/>
    <w:uiPriority w:val="99"/>
    <w:semiHidden/>
    <w:rsid w:val="008B59EB"/>
    <w:rPr>
      <w:rFonts w:ascii="Times New Roman" w:hAnsi="Times New Roman"/>
      <w:kern w:val="2"/>
      <w:sz w:val="21"/>
      <w:szCs w:val="24"/>
    </w:rPr>
  </w:style>
  <w:style w:type="character" w:customStyle="1" w:styleId="op-map-singlepoint-info-left">
    <w:name w:val="op-map-singlepoint-info-left"/>
    <w:basedOn w:val="a0"/>
    <w:rsid w:val="008B59EB"/>
  </w:style>
  <w:style w:type="character" w:customStyle="1" w:styleId="Char2">
    <w:name w:val="批注框文本 Char"/>
    <w:link w:val="a8"/>
    <w:uiPriority w:val="99"/>
    <w:semiHidden/>
    <w:rsid w:val="008B59EB"/>
    <w:rPr>
      <w:rFonts w:ascii="Times New Roman" w:hAnsi="Times New Roman"/>
      <w:kern w:val="2"/>
      <w:sz w:val="18"/>
      <w:szCs w:val="18"/>
    </w:rPr>
  </w:style>
  <w:style w:type="character" w:customStyle="1" w:styleId="Char3">
    <w:name w:val="页眉 Char"/>
    <w:link w:val="a9"/>
    <w:uiPriority w:val="99"/>
    <w:rsid w:val="008B59EB"/>
    <w:rPr>
      <w:sz w:val="18"/>
      <w:szCs w:val="18"/>
    </w:rPr>
  </w:style>
  <w:style w:type="character" w:customStyle="1" w:styleId="apple-converted-space">
    <w:name w:val="apple-converted-space"/>
    <w:rsid w:val="008B59EB"/>
  </w:style>
  <w:style w:type="paragraph" w:styleId="a7">
    <w:name w:val="Date"/>
    <w:basedOn w:val="a"/>
    <w:next w:val="a"/>
    <w:link w:val="Char1"/>
    <w:uiPriority w:val="99"/>
    <w:unhideWhenUsed/>
    <w:rsid w:val="008B59EB"/>
    <w:pPr>
      <w:ind w:leftChars="2500" w:left="100"/>
    </w:pPr>
  </w:style>
  <w:style w:type="paragraph" w:styleId="a8">
    <w:name w:val="Balloon Text"/>
    <w:basedOn w:val="a"/>
    <w:link w:val="Char2"/>
    <w:uiPriority w:val="99"/>
    <w:unhideWhenUsed/>
    <w:rsid w:val="008B59EB"/>
    <w:rPr>
      <w:sz w:val="18"/>
      <w:szCs w:val="18"/>
    </w:rPr>
  </w:style>
  <w:style w:type="paragraph" w:styleId="a9">
    <w:name w:val="header"/>
    <w:basedOn w:val="a"/>
    <w:link w:val="Char3"/>
    <w:uiPriority w:val="99"/>
    <w:unhideWhenUsed/>
    <w:rsid w:val="008B59EB"/>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link w:val="Char0"/>
    <w:uiPriority w:val="10"/>
    <w:qFormat/>
    <w:rsid w:val="008B59EB"/>
    <w:pPr>
      <w:spacing w:before="240" w:after="60"/>
      <w:jc w:val="center"/>
      <w:outlineLvl w:val="0"/>
    </w:pPr>
    <w:rPr>
      <w:rFonts w:ascii="Cambria" w:hAnsi="Cambria"/>
      <w:b/>
      <w:bCs/>
      <w:sz w:val="32"/>
      <w:szCs w:val="32"/>
    </w:rPr>
  </w:style>
  <w:style w:type="paragraph" w:styleId="a5">
    <w:name w:val="footer"/>
    <w:basedOn w:val="a"/>
    <w:link w:val="Char"/>
    <w:uiPriority w:val="99"/>
    <w:unhideWhenUsed/>
    <w:rsid w:val="008B59EB"/>
    <w:pPr>
      <w:tabs>
        <w:tab w:val="center" w:pos="4153"/>
        <w:tab w:val="right" w:pos="8306"/>
      </w:tabs>
      <w:snapToGrid w:val="0"/>
      <w:jc w:val="left"/>
    </w:pPr>
    <w:rPr>
      <w:kern w:val="0"/>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607</Words>
  <Characters>3464</Characters>
  <Application>Microsoft Office Word</Application>
  <DocSecurity>0</DocSecurity>
  <PresentationFormat/>
  <Lines>28</Lines>
  <Paragraphs>8</Paragraphs>
  <Slides>0</Slides>
  <Notes>0</Notes>
  <HiddenSlides>0</HiddenSlides>
  <MMClips>0</MMClips>
  <ScaleCrop>false</ScaleCrop>
  <Company>Microsoft</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ChinaUser</dc:creator>
  <cp:lastModifiedBy>GZP</cp:lastModifiedBy>
  <cp:revision>2</cp:revision>
  <cp:lastPrinted>2018-06-05T07:41:00Z</cp:lastPrinted>
  <dcterms:created xsi:type="dcterms:W3CDTF">2018-06-05T07:42:00Z</dcterms:created>
  <dcterms:modified xsi:type="dcterms:W3CDTF">2018-06-05T07:42:00Z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