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0E" w:rsidRDefault="00E30775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山东省奶业协会文件</w:t>
      </w:r>
    </w:p>
    <w:p w:rsidR="0044210E" w:rsidRDefault="00E30775">
      <w:pPr>
        <w:spacing w:line="360" w:lineRule="auto"/>
        <w:ind w:rightChars="-10" w:right="-22"/>
        <w:jc w:val="center"/>
        <w:rPr>
          <w:rFonts w:ascii="仿宋_GB2312" w:eastAsia="仿宋_GB2312" w:hAnsi="宋体" w:cs="宋体"/>
          <w:b/>
          <w:color w:val="FF0000"/>
          <w:w w:val="55"/>
          <w:sz w:val="132"/>
          <w:szCs w:val="1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鲁奶协发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〔2017〕</w:t>
      </w:r>
      <w:r w:rsidR="00BD4591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F062FE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44210E" w:rsidRDefault="001D10D5">
      <w:pPr>
        <w:jc w:val="center"/>
        <w:rPr>
          <w:rFonts w:ascii="方正大标宋简体" w:eastAsia="方正大标宋简体" w:hAnsi="宋体"/>
          <w:sz w:val="36"/>
          <w:szCs w:val="36"/>
        </w:rPr>
      </w:pPr>
      <w:r w:rsidRPr="001D10D5">
        <w:rPr>
          <w:rFonts w:ascii="黑体" w:eastAsia="黑体" w:hAnsi="宋体" w:cs="宋体"/>
          <w:color w:val="000000"/>
          <w:sz w:val="44"/>
          <w:szCs w:val="44"/>
        </w:rPr>
        <w:pict>
          <v:line id="Line 2" o:spid="_x0000_s1026" style="position:absolute;left:0;text-align:left;z-index:251659264" from="3pt,8pt" to="453pt,8pt" o:gfxdata="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lgmCdMAAAAHAQAADwAAAAAAAAABACAAAAAiAAAAZHJzL2Rvd25yZXYueG1sUEsB&#10;AhQAFAAAAAgAh07iQKy8SUvBAQAAjAMAAA4AAAAAAAAAAQAgAAAAIgEAAGRycy9lMm9Eb2MueG1s&#10;UEsFBgAAAAAGAAYAWQEAAFUFAAAAAA==&#10;" strokecolor="red" strokeweight="1.75pt"/>
        </w:pict>
      </w:r>
    </w:p>
    <w:p w:rsidR="0044210E" w:rsidRDefault="00CD6167" w:rsidP="00BD4591">
      <w:pPr>
        <w:ind w:leftChars="-118" w:left="-260"/>
        <w:jc w:val="center"/>
        <w:rPr>
          <w:rFonts w:ascii="方正大标宋简体" w:eastAsia="方正大标宋简体" w:hAnsi="方正大标宋简体" w:cs="方正大标宋简体"/>
          <w:spacing w:val="17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</w:t>
      </w:r>
      <w:r w:rsidR="00933BB7">
        <w:rPr>
          <w:rFonts w:ascii="方正大标宋简体" w:eastAsia="方正大标宋简体" w:hint="eastAsia"/>
          <w:sz w:val="36"/>
          <w:szCs w:val="36"/>
        </w:rPr>
        <w:t>组织</w:t>
      </w:r>
      <w:r>
        <w:rPr>
          <w:rFonts w:ascii="方正大标宋简体" w:eastAsia="方正大标宋简体" w:hint="eastAsia"/>
          <w:sz w:val="36"/>
          <w:szCs w:val="36"/>
        </w:rPr>
        <w:t>澳大利亚</w:t>
      </w:r>
      <w:r w:rsidR="00BD4591">
        <w:rPr>
          <w:rFonts w:ascii="方正大标宋简体" w:eastAsia="方正大标宋简体" w:hint="eastAsia"/>
          <w:sz w:val="36"/>
          <w:szCs w:val="36"/>
        </w:rPr>
        <w:t>、</w:t>
      </w:r>
      <w:r>
        <w:rPr>
          <w:rFonts w:ascii="方正大标宋简体" w:eastAsia="方正大标宋简体" w:hint="eastAsia"/>
          <w:sz w:val="36"/>
          <w:szCs w:val="36"/>
        </w:rPr>
        <w:t>新西兰</w:t>
      </w:r>
      <w:r w:rsidR="00BD4591">
        <w:rPr>
          <w:rFonts w:ascii="方正大标宋简体" w:eastAsia="方正大标宋简体" w:hint="eastAsia"/>
          <w:sz w:val="36"/>
          <w:szCs w:val="36"/>
        </w:rPr>
        <w:t>奶业考察的通知</w:t>
      </w:r>
    </w:p>
    <w:p w:rsidR="0044210E" w:rsidRPr="0071495F" w:rsidRDefault="0044210E" w:rsidP="00BD4591">
      <w:pPr>
        <w:spacing w:after="0" w:line="560" w:lineRule="exact"/>
        <w:ind w:firstLineChars="200" w:firstLine="562"/>
        <w:jc w:val="both"/>
        <w:rPr>
          <w:rFonts w:ascii="仿宋_GB2312" w:eastAsia="仿宋_GB2312" w:hAnsi="仿宋_GB2312" w:cs="仿宋_GB2312"/>
          <w:b/>
          <w:sz w:val="28"/>
          <w:szCs w:val="28"/>
        </w:rPr>
      </w:pPr>
    </w:p>
    <w:p w:rsidR="00BD4591" w:rsidRPr="00F062FE" w:rsidRDefault="00BD4591" w:rsidP="001B5408">
      <w:pPr>
        <w:tabs>
          <w:tab w:val="left" w:pos="630"/>
        </w:tabs>
        <w:spacing w:after="0"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62FE">
        <w:rPr>
          <w:rFonts w:ascii="仿宋_GB2312" w:eastAsia="仿宋_GB2312" w:hAnsiTheme="minorEastAsia" w:hint="eastAsia"/>
          <w:sz w:val="32"/>
          <w:szCs w:val="32"/>
        </w:rPr>
        <w:t>澳大利亚、新西兰是世界上奶业发达的国家，为了加强</w:t>
      </w:r>
      <w:r w:rsidR="009B4E1E" w:rsidRPr="00F062FE">
        <w:rPr>
          <w:rFonts w:ascii="仿宋_GB2312" w:eastAsia="仿宋_GB2312" w:hAnsiTheme="minorEastAsia" w:hint="eastAsia"/>
          <w:sz w:val="32"/>
          <w:szCs w:val="32"/>
        </w:rPr>
        <w:t>山东</w:t>
      </w:r>
      <w:r w:rsidRPr="00F062FE">
        <w:rPr>
          <w:rFonts w:ascii="仿宋_GB2312" w:eastAsia="仿宋_GB2312" w:hAnsiTheme="minorEastAsia" w:hint="eastAsia"/>
          <w:sz w:val="32"/>
          <w:szCs w:val="32"/>
        </w:rPr>
        <w:t>与澳</w:t>
      </w:r>
      <w:r w:rsidR="009B4E1E" w:rsidRPr="00F062FE">
        <w:rPr>
          <w:rFonts w:ascii="仿宋_GB2312" w:eastAsia="仿宋_GB2312" w:hAnsiTheme="minorEastAsia" w:hint="eastAsia"/>
          <w:sz w:val="32"/>
          <w:szCs w:val="32"/>
        </w:rPr>
        <w:t>、</w:t>
      </w:r>
      <w:r w:rsidRPr="00F062FE">
        <w:rPr>
          <w:rFonts w:ascii="仿宋_GB2312" w:eastAsia="仿宋_GB2312" w:hAnsiTheme="minorEastAsia" w:hint="eastAsia"/>
          <w:sz w:val="32"/>
          <w:szCs w:val="32"/>
        </w:rPr>
        <w:t>新奶业</w:t>
      </w:r>
      <w:r w:rsidR="009B4E1E" w:rsidRPr="00F062FE">
        <w:rPr>
          <w:rFonts w:ascii="仿宋_GB2312" w:eastAsia="仿宋_GB2312" w:hAnsiTheme="minorEastAsia" w:hint="eastAsia"/>
          <w:sz w:val="32"/>
          <w:szCs w:val="32"/>
        </w:rPr>
        <w:t>技术、</w:t>
      </w:r>
      <w:r w:rsidRPr="00F062FE">
        <w:rPr>
          <w:rFonts w:ascii="仿宋_GB2312" w:eastAsia="仿宋_GB2312" w:hAnsiTheme="minorEastAsia" w:hint="eastAsia"/>
          <w:sz w:val="32"/>
          <w:szCs w:val="32"/>
        </w:rPr>
        <w:t>经济合作与交流，根据2018</w:t>
      </w:r>
      <w:r w:rsidR="009B4E1E" w:rsidRPr="00F062FE">
        <w:rPr>
          <w:rFonts w:ascii="仿宋_GB2312" w:eastAsia="仿宋_GB2312" w:hAnsiTheme="minorEastAsia" w:hint="eastAsia"/>
          <w:sz w:val="32"/>
          <w:szCs w:val="32"/>
        </w:rPr>
        <w:t>年协会工作安排计划，</w:t>
      </w:r>
      <w:r w:rsidRPr="00F062FE">
        <w:rPr>
          <w:rFonts w:ascii="仿宋_GB2312" w:eastAsia="仿宋_GB2312" w:hAnsiTheme="minorEastAsia" w:hint="eastAsia"/>
          <w:sz w:val="32"/>
          <w:szCs w:val="32"/>
        </w:rPr>
        <w:t>山东省奶业协会于1月</w:t>
      </w:r>
      <w:r w:rsidR="00F53148">
        <w:rPr>
          <w:rFonts w:ascii="仿宋_GB2312" w:eastAsia="仿宋_GB2312" w:hAnsiTheme="minorEastAsia" w:hint="eastAsia"/>
          <w:sz w:val="32"/>
          <w:szCs w:val="32"/>
        </w:rPr>
        <w:t>中</w:t>
      </w:r>
      <w:r w:rsidRPr="00F062FE">
        <w:rPr>
          <w:rFonts w:ascii="仿宋_GB2312" w:eastAsia="仿宋_GB2312" w:hAnsiTheme="minorEastAsia" w:hint="eastAsia"/>
          <w:sz w:val="32"/>
          <w:szCs w:val="32"/>
        </w:rPr>
        <w:t>旬组团参加澳新中小企业商务交流合作考察活动，现将有关事项通知如下：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color w:val="000000"/>
          <w:sz w:val="32"/>
          <w:szCs w:val="32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一、团组名称</w:t>
      </w:r>
    </w:p>
    <w:p w:rsidR="009B4E1E" w:rsidRPr="00F062FE" w:rsidRDefault="00CF3872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山东省奶业协会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澳、新奶业考察团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bCs w:val="0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二、考察时间</w:t>
      </w:r>
    </w:p>
    <w:p w:rsidR="009B4E1E" w:rsidRPr="00F062FE" w:rsidRDefault="0071495F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2018年1月9日</w:t>
      </w:r>
      <w:r w:rsidR="00F062F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（周二）</w:t>
      </w:r>
      <w:r w:rsidR="001B5408">
        <w:rPr>
          <w:rFonts w:ascii="仿宋_GB2312" w:eastAsia="仿宋_GB2312" w:hAnsiTheme="minorEastAsia" w:hint="eastAsia"/>
          <w:color w:val="000000"/>
          <w:sz w:val="32"/>
          <w:szCs w:val="32"/>
        </w:rPr>
        <w:t>——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19日</w:t>
      </w:r>
      <w:r w:rsidR="00F062F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（周五）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考察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活动为期1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0天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color w:val="000000"/>
          <w:sz w:val="32"/>
          <w:szCs w:val="32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三、考察主要内容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1、考察澳大利亚牧场和新西兰牧场；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2、参观</w:t>
      </w:r>
      <w:r w:rsidR="00933BB7">
        <w:rPr>
          <w:rFonts w:ascii="仿宋_GB2312" w:eastAsia="仿宋_GB2312" w:hAnsiTheme="minorEastAsia" w:hint="eastAsia"/>
          <w:color w:val="000000"/>
          <w:sz w:val="32"/>
          <w:szCs w:val="32"/>
        </w:rPr>
        <w:t>考察大地乳业澳大利亚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牧场；</w:t>
      </w:r>
    </w:p>
    <w:p w:rsidR="009B4E1E" w:rsidRPr="00F062FE" w:rsidRDefault="007E2F71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3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、与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澳大利亚、新西兰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奶业协会方面进行奶业交流；</w:t>
      </w:r>
    </w:p>
    <w:p w:rsidR="009B4E1E" w:rsidRPr="00F062FE" w:rsidRDefault="007E2F71" w:rsidP="001B5408">
      <w:pPr>
        <w:shd w:val="clear" w:color="auto" w:fill="FFFFFF"/>
        <w:spacing w:after="0" w:line="360" w:lineRule="auto"/>
        <w:ind w:leftChars="304" w:left="1149" w:hangingChars="150" w:hanging="48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4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、参观考察牧场先进的智能化设备、信息化管理，体验当地奶农的生产、生活；</w:t>
      </w:r>
    </w:p>
    <w:p w:rsidR="009B4E1E" w:rsidRPr="00F062FE" w:rsidRDefault="007E2F71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5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、考察乳品消费市场；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sz w:val="32"/>
          <w:szCs w:val="32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四、参加人员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人数：初步定为</w:t>
      </w:r>
      <w:r w:rsidR="00933BB7">
        <w:rPr>
          <w:rFonts w:ascii="仿宋_GB2312" w:eastAsia="仿宋_GB2312" w:hAnsiTheme="minorEastAsia" w:hint="eastAsia"/>
          <w:color w:val="000000"/>
          <w:sz w:val="32"/>
          <w:szCs w:val="32"/>
        </w:rPr>
        <w:t>20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人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参加人员：凡从事奶业生产、加工、服务（动保、饲料、设备等）的企业和个人均可自愿报名参加。</w:t>
      </w:r>
      <w:r w:rsidRPr="00F062F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山东省奶业协会会员具有优先权。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color w:val="000000"/>
          <w:sz w:val="32"/>
          <w:szCs w:val="32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五、报名需要的材料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62FE">
        <w:rPr>
          <w:rFonts w:ascii="仿宋_GB2312" w:eastAsia="仿宋_GB2312" w:hAnsiTheme="minorEastAsia" w:hint="eastAsia"/>
          <w:sz w:val="32"/>
          <w:szCs w:val="32"/>
        </w:rPr>
        <w:t>1、有效期内的护照；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62FE">
        <w:rPr>
          <w:rFonts w:ascii="仿宋_GB2312" w:eastAsia="仿宋_GB2312" w:hAnsiTheme="minorEastAsia" w:hint="eastAsia"/>
          <w:sz w:val="32"/>
          <w:szCs w:val="32"/>
        </w:rPr>
        <w:t>2、认真填写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山东省奶业协会赴</w:t>
      </w:r>
      <w:r w:rsidR="007E2F71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澳大利亚、新西兰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奶业考察</w:t>
      </w:r>
      <w:r w:rsidRPr="00F062FE">
        <w:rPr>
          <w:rFonts w:ascii="仿宋_GB2312" w:eastAsia="仿宋_GB2312" w:hAnsiTheme="minorEastAsia" w:hint="eastAsia"/>
          <w:sz w:val="32"/>
          <w:szCs w:val="32"/>
        </w:rPr>
        <w:t>团报名回执表（见附件</w:t>
      </w:r>
      <w:r w:rsidR="007E2F71" w:rsidRPr="00F062FE">
        <w:rPr>
          <w:rFonts w:ascii="仿宋_GB2312" w:eastAsia="仿宋_GB2312" w:hAnsiTheme="minorEastAsia" w:hint="eastAsia"/>
          <w:sz w:val="32"/>
          <w:szCs w:val="32"/>
        </w:rPr>
        <w:t>1</w:t>
      </w:r>
      <w:r w:rsidRPr="00F062FE">
        <w:rPr>
          <w:rFonts w:ascii="仿宋_GB2312" w:eastAsia="仿宋_GB2312" w:hAnsiTheme="minorEastAsia" w:hint="eastAsia"/>
          <w:sz w:val="32"/>
          <w:szCs w:val="32"/>
        </w:rPr>
        <w:t>）；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color w:val="000000"/>
          <w:sz w:val="32"/>
          <w:szCs w:val="32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六、考察费用</w:t>
      </w:r>
    </w:p>
    <w:p w:rsidR="0071495F" w:rsidRPr="00F062FE" w:rsidRDefault="009B4E1E" w:rsidP="001B5408">
      <w:pPr>
        <w:shd w:val="clear" w:color="auto" w:fill="FFFFFF"/>
        <w:spacing w:after="0" w:line="360" w:lineRule="auto"/>
        <w:ind w:firstLineChars="200" w:firstLine="643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考察</w:t>
      </w:r>
      <w:r w:rsidR="0071495F" w:rsidRPr="00F062F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费用每人28000元人民币</w:t>
      </w:r>
      <w:r w:rsidR="0071495F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  <w:r w:rsidR="0071495F" w:rsidRPr="00F062FE">
        <w:rPr>
          <w:rFonts w:ascii="仿宋_GB2312" w:eastAsia="仿宋_GB2312" w:hAnsiTheme="minorEastAsia" w:hint="eastAsia"/>
          <w:sz w:val="32"/>
          <w:szCs w:val="32"/>
        </w:rPr>
        <w:t>费用包括：起止国际机票费、签证费、参观考察费、全程四星级酒店住宿费、一日三餐费、空调用车费、司机导游小费、保险费、境外陪同翻译费及公杂费。</w:t>
      </w:r>
      <w:r w:rsidR="0071495F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费用不含出发地与</w:t>
      </w:r>
      <w:r w:rsidR="00933BB7">
        <w:rPr>
          <w:rFonts w:ascii="仿宋_GB2312" w:eastAsia="仿宋_GB2312" w:hAnsiTheme="minorEastAsia" w:hint="eastAsia"/>
          <w:color w:val="000000"/>
          <w:sz w:val="32"/>
          <w:szCs w:val="32"/>
        </w:rPr>
        <w:t>济南</w:t>
      </w:r>
      <w:r w:rsidR="0071495F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往返交通费、个人小费及其他个人原因产生的费用。（汇款时间另行通知）</w:t>
      </w:r>
    </w:p>
    <w:p w:rsidR="009B4E1E" w:rsidRPr="00F062FE" w:rsidRDefault="0071495F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本次考察活动</w:t>
      </w:r>
      <w:r w:rsidR="00933BB7">
        <w:rPr>
          <w:rFonts w:ascii="仿宋_GB2312" w:eastAsia="仿宋_GB2312" w:hAnsiTheme="minorEastAsia" w:hint="eastAsia"/>
          <w:color w:val="000000"/>
          <w:sz w:val="32"/>
          <w:szCs w:val="32"/>
        </w:rPr>
        <w:t>由山东省奶业协会委托国内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知名</w:t>
      </w:r>
      <w:r w:rsidR="009B4E1E" w:rsidRPr="00F062FE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旅行社</w:t>
      </w:r>
      <w:r w:rsidR="009B4E1E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安排考察的具体行程。</w:t>
      </w:r>
      <w:r w:rsidR="00CF3872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具体行程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出发前一周</w:t>
      </w:r>
      <w:r w:rsidR="00CF3872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告知。</w:t>
      </w:r>
    </w:p>
    <w:p w:rsidR="009B4E1E" w:rsidRPr="001B5408" w:rsidRDefault="009B4E1E" w:rsidP="001B5408">
      <w:pPr>
        <w:shd w:val="clear" w:color="auto" w:fill="FFFFFF"/>
        <w:spacing w:after="0" w:line="360" w:lineRule="auto"/>
        <w:ind w:firstLineChars="200" w:firstLine="640"/>
        <w:rPr>
          <w:rStyle w:val="aa"/>
          <w:rFonts w:ascii="黑体" w:eastAsia="黑体" w:hAnsi="黑体"/>
          <w:b w:val="0"/>
          <w:color w:val="000000"/>
          <w:sz w:val="32"/>
          <w:szCs w:val="32"/>
        </w:rPr>
      </w:pPr>
      <w:r w:rsidRPr="001B5408">
        <w:rPr>
          <w:rStyle w:val="aa"/>
          <w:rFonts w:ascii="黑体" w:eastAsia="黑体" w:hAnsi="黑体" w:hint="eastAsia"/>
          <w:b w:val="0"/>
          <w:color w:val="000000"/>
          <w:sz w:val="32"/>
          <w:szCs w:val="32"/>
        </w:rPr>
        <w:t>六、联络方式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联系人： </w:t>
      </w:r>
      <w:r w:rsidR="00B4629F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汪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秘书长</w:t>
      </w:r>
      <w:r w:rsidRPr="00F062FE">
        <w:rPr>
          <w:rFonts w:asciiTheme="minorEastAsia" w:eastAsia="仿宋_GB2312" w:hAnsiTheme="minorEastAsia" w:hint="eastAsia"/>
          <w:color w:val="000000"/>
          <w:sz w:val="32"/>
          <w:szCs w:val="32"/>
        </w:rPr>
        <w:t> 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</w:t>
      </w:r>
      <w:r w:rsidRPr="00F062FE">
        <w:rPr>
          <w:rFonts w:asciiTheme="minorEastAsia" w:eastAsia="仿宋_GB2312" w:hAnsiTheme="minorEastAsia" w:hint="eastAsia"/>
          <w:color w:val="000000"/>
          <w:sz w:val="32"/>
          <w:szCs w:val="32"/>
        </w:rPr>
        <w:t> 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13953111300（微信号）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电话/传真：0531-87198776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邮箱：</w:t>
      </w:r>
      <w:hyperlink r:id="rId7" w:history="1">
        <w:r w:rsidRPr="00F062FE">
          <w:rPr>
            <w:rStyle w:val="a7"/>
            <w:rFonts w:ascii="仿宋_GB2312" w:eastAsia="仿宋_GB2312" w:hAnsiTheme="minorEastAsia" w:hint="eastAsia"/>
            <w:color w:val="000000"/>
            <w:sz w:val="32"/>
            <w:szCs w:val="32"/>
          </w:rPr>
          <w:t>sdnyxh@126.com</w:t>
        </w:r>
      </w:hyperlink>
      <w:r w:rsidRPr="00F062FE">
        <w:rPr>
          <w:rStyle w:val="apple-converted-space"/>
          <w:rFonts w:asciiTheme="minorEastAsia" w:eastAsia="仿宋_GB2312" w:hAnsiTheme="minorEastAsia" w:hint="eastAsia"/>
          <w:color w:val="000000"/>
          <w:sz w:val="32"/>
          <w:szCs w:val="32"/>
        </w:rPr>
        <w:t> </w:t>
      </w:r>
      <w:r w:rsidRPr="00F062FE">
        <w:rPr>
          <w:rFonts w:asciiTheme="minorEastAsia" w:eastAsia="仿宋_GB2312" w:hAnsiTheme="minorEastAsia" w:hint="eastAsia"/>
          <w:color w:val="000000"/>
          <w:sz w:val="32"/>
          <w:szCs w:val="32"/>
        </w:rPr>
        <w:t>   </w:t>
      </w:r>
    </w:p>
    <w:p w:rsidR="009B4E1E" w:rsidRPr="00F062FE" w:rsidRDefault="009B4E1E" w:rsidP="001B5408">
      <w:pPr>
        <w:shd w:val="clear" w:color="auto" w:fill="FFFFFF"/>
        <w:spacing w:after="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地址：山东省济南市槐村街68号省畜牧局1306室 </w:t>
      </w:r>
      <w:r w:rsidRPr="00F062FE">
        <w:rPr>
          <w:rFonts w:asciiTheme="minorEastAsia" w:eastAsia="仿宋_GB2312" w:hAnsiTheme="minorEastAsia" w:hint="eastAsia"/>
          <w:color w:val="000000"/>
          <w:sz w:val="32"/>
          <w:szCs w:val="32"/>
        </w:rPr>
        <w:t> 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</w:t>
      </w:r>
      <w:r w:rsidRPr="00F062FE">
        <w:rPr>
          <w:rFonts w:asciiTheme="minorEastAsia" w:eastAsia="仿宋_GB2312" w:hAnsiTheme="minorEastAsia" w:hint="eastAsia"/>
          <w:color w:val="000000"/>
          <w:sz w:val="32"/>
          <w:szCs w:val="32"/>
        </w:rPr>
        <w:t> </w:t>
      </w: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</w:t>
      </w:r>
    </w:p>
    <w:p w:rsidR="004D3B3A" w:rsidRPr="00933BB7" w:rsidRDefault="009B4E1E" w:rsidP="00F53148">
      <w:pPr>
        <w:shd w:val="clear" w:color="auto" w:fill="FFFFFF"/>
        <w:spacing w:afterLines="200" w:line="360" w:lineRule="auto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邮编：</w:t>
      </w:r>
      <w:r w:rsidR="007E2F71" w:rsidRPr="00F062FE">
        <w:rPr>
          <w:rFonts w:ascii="仿宋_GB2312" w:eastAsia="仿宋_GB2312" w:hAnsiTheme="minorEastAsia" w:hint="eastAsia"/>
          <w:color w:val="000000"/>
          <w:sz w:val="32"/>
          <w:szCs w:val="32"/>
        </w:rPr>
        <w:t>250022</w:t>
      </w:r>
      <w:bookmarkStart w:id="0" w:name="_GoBack"/>
      <w:bookmarkEnd w:id="0"/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933BB7" w:rsidRDefault="001B5408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358140</wp:posOffset>
            </wp:positionV>
            <wp:extent cx="1643380" cy="1626870"/>
            <wp:effectExtent l="19050" t="0" r="0" b="0"/>
            <wp:wrapNone/>
            <wp:docPr id="1" name="图片 5" descr="省奶协的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省奶协的章红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33BB7" w:rsidRDefault="00933BB7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4210E" w:rsidRDefault="00E30775" w:rsidP="001B5408">
      <w:pPr>
        <w:spacing w:after="0" w:line="560" w:lineRule="exact"/>
        <w:ind w:firstLineChars="1800" w:firstLine="57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山东省奶业协会</w:t>
      </w:r>
    </w:p>
    <w:p w:rsidR="0044210E" w:rsidRDefault="00E3077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2017年</w:t>
      </w:r>
      <w:r w:rsidR="00BD459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33BB7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D4591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4210E" w:rsidRDefault="0044210E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44210E" w:rsidRDefault="0044210E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1B5408" w:rsidRDefault="001B5408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1B5408" w:rsidRDefault="001B5408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1B5408" w:rsidRDefault="001B5408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Pr="007E2F71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BD4591" w:rsidRPr="00D543C2" w:rsidRDefault="00BD4591" w:rsidP="00BD4591">
      <w:pPr>
        <w:spacing w:line="560" w:lineRule="exact"/>
        <w:rPr>
          <w:rFonts w:ascii="宋体" w:hAnsi="宋体"/>
          <w:color w:val="000000"/>
          <w:sz w:val="30"/>
          <w:szCs w:val="30"/>
        </w:rPr>
      </w:pP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>主题词：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澳新  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奶业  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考察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</w:t>
      </w:r>
      <w:r w:rsidR="004C153A">
        <w:rPr>
          <w:rFonts w:ascii="黑体" w:eastAsia="黑体" w:hAnsi="仿宋" w:hint="eastAsia"/>
          <w:color w:val="000000"/>
          <w:sz w:val="30"/>
          <w:szCs w:val="30"/>
          <w:u w:val="single"/>
        </w:rPr>
        <w:t>通知</w:t>
      </w:r>
      <w:r w:rsidR="001B5408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                    </w:t>
      </w:r>
      <w:r w:rsidR="001B5408" w:rsidRPr="001B5408">
        <w:rPr>
          <w:rFonts w:ascii="黑体" w:eastAsia="黑体" w:hAnsi="仿宋" w:hint="eastAsia"/>
          <w:color w:val="FFFFFF" w:themeColor="background1"/>
          <w:sz w:val="30"/>
          <w:szCs w:val="30"/>
          <w:u w:val="single"/>
        </w:rPr>
        <w:t>.</w:t>
      </w:r>
    </w:p>
    <w:p w:rsidR="00BD4591" w:rsidRPr="00D543C2" w:rsidRDefault="00BD4591" w:rsidP="00BD4591">
      <w:pPr>
        <w:tabs>
          <w:tab w:val="left" w:pos="540"/>
        </w:tabs>
        <w:spacing w:line="560" w:lineRule="exact"/>
        <w:rPr>
          <w:rFonts w:ascii="仿宋_GB2312" w:eastAsia="仿宋_GB2312" w:hAnsi="宋体" w:cs="FZBSJW--GB1-0"/>
          <w:color w:val="000000"/>
          <w:sz w:val="28"/>
          <w:szCs w:val="28"/>
          <w:u w:val="single"/>
        </w:rPr>
      </w:pP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>抄  报：</w:t>
      </w:r>
      <w:r w:rsidR="004C153A" w:rsidRPr="00D543C2">
        <w:rPr>
          <w:rFonts w:ascii="仿宋_GB2312" w:eastAsia="仿宋_GB2312" w:hint="eastAsia"/>
          <w:sz w:val="32"/>
          <w:szCs w:val="32"/>
          <w:u w:val="single"/>
        </w:rPr>
        <w:t>山东省畜牧兽医局</w:t>
      </w:r>
      <w:r w:rsidR="004C153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>山东省</w:t>
      </w:r>
      <w:r w:rsidR="004C153A">
        <w:rPr>
          <w:rFonts w:ascii="仿宋_GB2312" w:eastAsia="仿宋_GB2312" w:hint="eastAsia"/>
          <w:sz w:val="32"/>
          <w:szCs w:val="32"/>
          <w:u w:val="single"/>
        </w:rPr>
        <w:t>社会</w:t>
      </w:r>
      <w:r>
        <w:rPr>
          <w:rFonts w:ascii="仿宋_GB2312" w:eastAsia="仿宋_GB2312" w:hint="eastAsia"/>
          <w:sz w:val="32"/>
          <w:szCs w:val="32"/>
          <w:u w:val="single"/>
        </w:rPr>
        <w:t>组织管理局</w:t>
      </w:r>
      <w:r w:rsidR="001B5408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1B5408" w:rsidRPr="001B5408">
        <w:rPr>
          <w:rFonts w:ascii="仿宋_GB2312" w:eastAsia="仿宋_GB2312" w:hint="eastAsia"/>
          <w:color w:val="FFFFFF" w:themeColor="background1"/>
          <w:sz w:val="32"/>
          <w:szCs w:val="32"/>
          <w:u w:val="single"/>
        </w:rPr>
        <w:t>.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2F71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CD6167" w:rsidRPr="007E2F71" w:rsidRDefault="00BD4591" w:rsidP="007E2F71">
      <w:pPr>
        <w:spacing w:line="560" w:lineRule="exact"/>
        <w:ind w:left="1350" w:hangingChars="450" w:hanging="1350"/>
        <w:rPr>
          <w:rFonts w:ascii="仿宋_GB2312" w:eastAsia="仿宋_GB2312"/>
          <w:sz w:val="32"/>
          <w:szCs w:val="32"/>
          <w:u w:val="single"/>
        </w:rPr>
      </w:pP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>抄  送：</w:t>
      </w:r>
      <w:r w:rsidRPr="00014C7D">
        <w:rPr>
          <w:rFonts w:ascii="仿宋_GB2312" w:eastAsia="仿宋_GB2312" w:hint="eastAsia"/>
          <w:sz w:val="28"/>
          <w:szCs w:val="28"/>
          <w:u w:val="single"/>
        </w:rPr>
        <w:t>本会会长、</w:t>
      </w:r>
      <w:r>
        <w:rPr>
          <w:rFonts w:ascii="仿宋_GB2312" w:eastAsia="仿宋_GB2312" w:hint="eastAsia"/>
          <w:sz w:val="28"/>
          <w:szCs w:val="28"/>
          <w:u w:val="single"/>
        </w:rPr>
        <w:t>副</w:t>
      </w:r>
      <w:r w:rsidRPr="00014C7D">
        <w:rPr>
          <w:rFonts w:ascii="仿宋_GB2312" w:eastAsia="仿宋_GB2312" w:hint="eastAsia"/>
          <w:sz w:val="28"/>
          <w:szCs w:val="28"/>
          <w:u w:val="single"/>
        </w:rPr>
        <w:t>会</w:t>
      </w:r>
      <w:r>
        <w:rPr>
          <w:rFonts w:ascii="仿宋_GB2312" w:eastAsia="仿宋_GB2312" w:hint="eastAsia"/>
          <w:sz w:val="28"/>
          <w:szCs w:val="28"/>
          <w:u w:val="single"/>
        </w:rPr>
        <w:t>长</w:t>
      </w:r>
      <w:r w:rsidRPr="00014C7D">
        <w:rPr>
          <w:rFonts w:ascii="仿宋_GB2312" w:eastAsia="仿宋_GB2312" w:hint="eastAsia"/>
          <w:sz w:val="28"/>
          <w:szCs w:val="28"/>
          <w:u w:val="single"/>
        </w:rPr>
        <w:t>、秘书长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>2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01</w:t>
      </w:r>
      <w:r>
        <w:rPr>
          <w:rFonts w:ascii="仿宋_GB2312" w:eastAsia="仿宋_GB2312" w:hint="eastAsia"/>
          <w:sz w:val="32"/>
          <w:szCs w:val="32"/>
          <w:u w:val="single"/>
        </w:rPr>
        <w:t>7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年</w:t>
      </w:r>
      <w:r w:rsidR="00F062FE">
        <w:rPr>
          <w:rFonts w:ascii="仿宋_GB2312" w:eastAsia="仿宋_GB2312" w:hint="eastAsia"/>
          <w:sz w:val="32"/>
          <w:szCs w:val="32"/>
          <w:u w:val="single"/>
        </w:rPr>
        <w:t>12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15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1B5408" w:rsidRDefault="001B5408" w:rsidP="00CD6167">
      <w:pPr>
        <w:rPr>
          <w:rFonts w:ascii="黑体" w:eastAsia="黑体"/>
          <w:sz w:val="28"/>
          <w:szCs w:val="28"/>
        </w:rPr>
      </w:pPr>
    </w:p>
    <w:p w:rsidR="00CD6167" w:rsidRDefault="00CD6167" w:rsidP="00CD616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:rsidR="00A831EB" w:rsidRDefault="00A831EB" w:rsidP="007E2F71">
      <w:pPr>
        <w:tabs>
          <w:tab w:val="left" w:pos="6882"/>
        </w:tabs>
        <w:ind w:right="720" w:firstLineChars="100" w:firstLine="360"/>
        <w:jc w:val="center"/>
        <w:rPr>
          <w:rFonts w:ascii="方正大标宋简体" w:eastAsia="方正大标宋简体"/>
          <w:bCs/>
          <w:sz w:val="36"/>
          <w:szCs w:val="36"/>
        </w:rPr>
      </w:pPr>
    </w:p>
    <w:p w:rsidR="007E2F71" w:rsidRDefault="00CD6167" w:rsidP="007E2F71">
      <w:pPr>
        <w:tabs>
          <w:tab w:val="left" w:pos="6882"/>
        </w:tabs>
        <w:ind w:right="720" w:firstLineChars="100" w:firstLine="360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ascii="方正大标宋简体" w:eastAsia="方正大标宋简体" w:hint="eastAsia"/>
          <w:bCs/>
          <w:sz w:val="36"/>
          <w:szCs w:val="36"/>
        </w:rPr>
        <w:t>参加澳大利亚、新西兰奶业考察回执表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3357"/>
        <w:gridCol w:w="1984"/>
        <w:gridCol w:w="2592"/>
      </w:tblGrid>
      <w:tr w:rsidR="007E2F71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357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92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167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592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57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1421D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592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933" w:type="dxa"/>
            <w:gridSpan w:val="3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167" w:rsidRDefault="00CD6167" w:rsidP="00CD6167"/>
    <w:sectPr w:rsidR="00CD6167" w:rsidSect="007E2F71">
      <w:footerReference w:type="default" r:id="rId9"/>
      <w:pgSz w:w="11906" w:h="16838"/>
      <w:pgMar w:top="1701" w:right="1416" w:bottom="1418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1B" w:rsidRDefault="00BF4D1B" w:rsidP="0044210E">
      <w:pPr>
        <w:spacing w:after="0"/>
      </w:pPr>
      <w:r>
        <w:separator/>
      </w:r>
    </w:p>
  </w:endnote>
  <w:endnote w:type="continuationSeparator" w:id="0">
    <w:p w:rsidR="00BF4D1B" w:rsidRDefault="00BF4D1B" w:rsidP="004421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Arial Unicode MS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BSJW--GB1-0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0E" w:rsidRDefault="001D10D5">
    <w:pPr>
      <w:pStyle w:val="a5"/>
      <w:jc w:val="center"/>
    </w:pPr>
    <w:r w:rsidRPr="001D10D5">
      <w:fldChar w:fldCharType="begin"/>
    </w:r>
    <w:r w:rsidR="00E30775">
      <w:instrText xml:space="preserve"> PAGE   \* MERGEFORMAT </w:instrText>
    </w:r>
    <w:r w:rsidRPr="001D10D5">
      <w:fldChar w:fldCharType="separate"/>
    </w:r>
    <w:r w:rsidR="00F53148" w:rsidRPr="00F53148">
      <w:rPr>
        <w:noProof/>
        <w:lang w:val="zh-CN"/>
      </w:rPr>
      <w:t>1</w:t>
    </w:r>
    <w:r>
      <w:rPr>
        <w:lang w:val="zh-CN"/>
      </w:rPr>
      <w:fldChar w:fldCharType="end"/>
    </w:r>
  </w:p>
  <w:p w:rsidR="0044210E" w:rsidRDefault="004421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1B" w:rsidRDefault="00BF4D1B" w:rsidP="0044210E">
      <w:pPr>
        <w:spacing w:after="0"/>
      </w:pPr>
      <w:r>
        <w:separator/>
      </w:r>
    </w:p>
  </w:footnote>
  <w:footnote w:type="continuationSeparator" w:id="0">
    <w:p w:rsidR="00BF4D1B" w:rsidRDefault="00BF4D1B" w:rsidP="004421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107927"/>
    <w:rsid w:val="001421D5"/>
    <w:rsid w:val="001509EC"/>
    <w:rsid w:val="001606C4"/>
    <w:rsid w:val="00162040"/>
    <w:rsid w:val="00171118"/>
    <w:rsid w:val="0017406B"/>
    <w:rsid w:val="001746FB"/>
    <w:rsid w:val="0017704A"/>
    <w:rsid w:val="00180940"/>
    <w:rsid w:val="00184AC2"/>
    <w:rsid w:val="001A0B2F"/>
    <w:rsid w:val="001B07EF"/>
    <w:rsid w:val="001B3597"/>
    <w:rsid w:val="001B5408"/>
    <w:rsid w:val="001B7D88"/>
    <w:rsid w:val="001C0D24"/>
    <w:rsid w:val="001C74BF"/>
    <w:rsid w:val="001D10D5"/>
    <w:rsid w:val="001D134E"/>
    <w:rsid w:val="001D433B"/>
    <w:rsid w:val="001D4539"/>
    <w:rsid w:val="00206D2C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313D6A"/>
    <w:rsid w:val="0032124C"/>
    <w:rsid w:val="00323B43"/>
    <w:rsid w:val="00332887"/>
    <w:rsid w:val="00336E04"/>
    <w:rsid w:val="003775C4"/>
    <w:rsid w:val="00384F8C"/>
    <w:rsid w:val="00397AA5"/>
    <w:rsid w:val="003B5ACD"/>
    <w:rsid w:val="003D37D8"/>
    <w:rsid w:val="003E20DF"/>
    <w:rsid w:val="003E4916"/>
    <w:rsid w:val="003F6DC7"/>
    <w:rsid w:val="00426D76"/>
    <w:rsid w:val="004358AB"/>
    <w:rsid w:val="00436220"/>
    <w:rsid w:val="00441ABA"/>
    <w:rsid w:val="0044210E"/>
    <w:rsid w:val="00442775"/>
    <w:rsid w:val="00451345"/>
    <w:rsid w:val="004555AE"/>
    <w:rsid w:val="004645FB"/>
    <w:rsid w:val="00476A5C"/>
    <w:rsid w:val="004A0C5D"/>
    <w:rsid w:val="004B54A2"/>
    <w:rsid w:val="004B7D2A"/>
    <w:rsid w:val="004C0660"/>
    <w:rsid w:val="004C153A"/>
    <w:rsid w:val="004C4D0C"/>
    <w:rsid w:val="004D3B3A"/>
    <w:rsid w:val="004D42CA"/>
    <w:rsid w:val="00501D92"/>
    <w:rsid w:val="00505456"/>
    <w:rsid w:val="00543F17"/>
    <w:rsid w:val="0054577D"/>
    <w:rsid w:val="00554288"/>
    <w:rsid w:val="00556CDC"/>
    <w:rsid w:val="00560BFD"/>
    <w:rsid w:val="00561E0A"/>
    <w:rsid w:val="0057157E"/>
    <w:rsid w:val="00575061"/>
    <w:rsid w:val="005772AC"/>
    <w:rsid w:val="00581F02"/>
    <w:rsid w:val="00584E44"/>
    <w:rsid w:val="00595921"/>
    <w:rsid w:val="005A799D"/>
    <w:rsid w:val="005B0169"/>
    <w:rsid w:val="005B0F77"/>
    <w:rsid w:val="005B1EB3"/>
    <w:rsid w:val="005B4021"/>
    <w:rsid w:val="005C266F"/>
    <w:rsid w:val="005C4BCD"/>
    <w:rsid w:val="005F0D29"/>
    <w:rsid w:val="006013A0"/>
    <w:rsid w:val="00602BD0"/>
    <w:rsid w:val="006037D6"/>
    <w:rsid w:val="006078A2"/>
    <w:rsid w:val="00623E7B"/>
    <w:rsid w:val="006466B3"/>
    <w:rsid w:val="00657EE7"/>
    <w:rsid w:val="006600FD"/>
    <w:rsid w:val="0067015D"/>
    <w:rsid w:val="00694AC0"/>
    <w:rsid w:val="006B2ACA"/>
    <w:rsid w:val="006B3EB3"/>
    <w:rsid w:val="006C30D9"/>
    <w:rsid w:val="006E4F20"/>
    <w:rsid w:val="006F3DAE"/>
    <w:rsid w:val="0070222E"/>
    <w:rsid w:val="007027C6"/>
    <w:rsid w:val="00713526"/>
    <w:rsid w:val="00713C61"/>
    <w:rsid w:val="0071495F"/>
    <w:rsid w:val="00725D2F"/>
    <w:rsid w:val="00734964"/>
    <w:rsid w:val="00740F19"/>
    <w:rsid w:val="007576DA"/>
    <w:rsid w:val="00762E76"/>
    <w:rsid w:val="00767139"/>
    <w:rsid w:val="007728DB"/>
    <w:rsid w:val="00775C1F"/>
    <w:rsid w:val="007800B8"/>
    <w:rsid w:val="007957A8"/>
    <w:rsid w:val="007C4771"/>
    <w:rsid w:val="007E2F71"/>
    <w:rsid w:val="007F4C4D"/>
    <w:rsid w:val="008014FA"/>
    <w:rsid w:val="00812697"/>
    <w:rsid w:val="008146C1"/>
    <w:rsid w:val="00824F84"/>
    <w:rsid w:val="00833E96"/>
    <w:rsid w:val="00843EF5"/>
    <w:rsid w:val="00863B9D"/>
    <w:rsid w:val="00866F3A"/>
    <w:rsid w:val="00875DAF"/>
    <w:rsid w:val="00880871"/>
    <w:rsid w:val="008A4429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3BB7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A2B58"/>
    <w:rsid w:val="009B26E1"/>
    <w:rsid w:val="009B4E1E"/>
    <w:rsid w:val="009B6447"/>
    <w:rsid w:val="009B7AA3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7F64"/>
    <w:rsid w:val="00A54007"/>
    <w:rsid w:val="00A6635C"/>
    <w:rsid w:val="00A831EB"/>
    <w:rsid w:val="00AA2BBE"/>
    <w:rsid w:val="00AA5580"/>
    <w:rsid w:val="00AB2443"/>
    <w:rsid w:val="00AC15B6"/>
    <w:rsid w:val="00AC5595"/>
    <w:rsid w:val="00AC798B"/>
    <w:rsid w:val="00AE069D"/>
    <w:rsid w:val="00AF05C3"/>
    <w:rsid w:val="00B00BA8"/>
    <w:rsid w:val="00B04B1B"/>
    <w:rsid w:val="00B265B7"/>
    <w:rsid w:val="00B4629F"/>
    <w:rsid w:val="00B51C0C"/>
    <w:rsid w:val="00B526A4"/>
    <w:rsid w:val="00B64A4C"/>
    <w:rsid w:val="00B671F1"/>
    <w:rsid w:val="00BA249E"/>
    <w:rsid w:val="00BB78A9"/>
    <w:rsid w:val="00BC7424"/>
    <w:rsid w:val="00BD368B"/>
    <w:rsid w:val="00BD4591"/>
    <w:rsid w:val="00BD70CE"/>
    <w:rsid w:val="00BE3D15"/>
    <w:rsid w:val="00BF1BBF"/>
    <w:rsid w:val="00BF4D1B"/>
    <w:rsid w:val="00C036A1"/>
    <w:rsid w:val="00C0546E"/>
    <w:rsid w:val="00C129E4"/>
    <w:rsid w:val="00C47E7E"/>
    <w:rsid w:val="00C516DF"/>
    <w:rsid w:val="00C6640F"/>
    <w:rsid w:val="00C76E4A"/>
    <w:rsid w:val="00C92414"/>
    <w:rsid w:val="00C96047"/>
    <w:rsid w:val="00CA2F41"/>
    <w:rsid w:val="00CB6039"/>
    <w:rsid w:val="00CB6481"/>
    <w:rsid w:val="00CC6A28"/>
    <w:rsid w:val="00CD437E"/>
    <w:rsid w:val="00CD6167"/>
    <w:rsid w:val="00CF3872"/>
    <w:rsid w:val="00D01CFF"/>
    <w:rsid w:val="00D035B9"/>
    <w:rsid w:val="00D07CDE"/>
    <w:rsid w:val="00D25A46"/>
    <w:rsid w:val="00D45258"/>
    <w:rsid w:val="00D52E3A"/>
    <w:rsid w:val="00D775A3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3B25"/>
    <w:rsid w:val="00E30775"/>
    <w:rsid w:val="00E30ABF"/>
    <w:rsid w:val="00E44FA5"/>
    <w:rsid w:val="00E510BF"/>
    <w:rsid w:val="00E566E7"/>
    <w:rsid w:val="00E70C86"/>
    <w:rsid w:val="00E967D1"/>
    <w:rsid w:val="00EC12E7"/>
    <w:rsid w:val="00EC65DA"/>
    <w:rsid w:val="00ED6607"/>
    <w:rsid w:val="00EE34A5"/>
    <w:rsid w:val="00EE4FBB"/>
    <w:rsid w:val="00EE6C2B"/>
    <w:rsid w:val="00EF0F42"/>
    <w:rsid w:val="00F062FE"/>
    <w:rsid w:val="00F102EC"/>
    <w:rsid w:val="00F117C0"/>
    <w:rsid w:val="00F15233"/>
    <w:rsid w:val="00F32AE7"/>
    <w:rsid w:val="00F37BBC"/>
    <w:rsid w:val="00F431E4"/>
    <w:rsid w:val="00F53148"/>
    <w:rsid w:val="00F6564A"/>
    <w:rsid w:val="00F802BE"/>
    <w:rsid w:val="00F817D4"/>
    <w:rsid w:val="00F9588E"/>
    <w:rsid w:val="00FC0ABF"/>
    <w:rsid w:val="00FE2372"/>
    <w:rsid w:val="13097777"/>
    <w:rsid w:val="22F0366D"/>
    <w:rsid w:val="30681B0F"/>
    <w:rsid w:val="37A12026"/>
    <w:rsid w:val="3933790C"/>
    <w:rsid w:val="792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4210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4210E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421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421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4210E"/>
    <w:rPr>
      <w:color w:val="0000FF"/>
      <w:u w:val="single"/>
    </w:rPr>
  </w:style>
  <w:style w:type="table" w:styleId="a8">
    <w:name w:val="Table Grid"/>
    <w:basedOn w:val="a1"/>
    <w:qFormat/>
    <w:rsid w:val="0044210E"/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4210E"/>
    <w:pPr>
      <w:ind w:firstLineChars="200" w:firstLine="420"/>
    </w:pPr>
  </w:style>
  <w:style w:type="paragraph" w:customStyle="1" w:styleId="a9">
    <w:name w:val="[基本段落]"/>
    <w:basedOn w:val="a"/>
    <w:uiPriority w:val="99"/>
    <w:qFormat/>
    <w:rsid w:val="0044210E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="Calibri" w:cs="宋体"/>
      <w:color w:val="000000"/>
      <w:sz w:val="24"/>
      <w:szCs w:val="24"/>
      <w:lang w:val="zh-CN"/>
    </w:rPr>
  </w:style>
  <w:style w:type="character" w:customStyle="1" w:styleId="Char">
    <w:name w:val="日期 Char"/>
    <w:basedOn w:val="a0"/>
    <w:link w:val="a3"/>
    <w:uiPriority w:val="99"/>
    <w:semiHidden/>
    <w:rsid w:val="0044210E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semiHidden/>
    <w:qFormat/>
    <w:rsid w:val="0044210E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4210E"/>
    <w:rPr>
      <w:rFonts w:ascii="Tahoma" w:hAnsi="Tahoma"/>
      <w:sz w:val="18"/>
      <w:szCs w:val="18"/>
    </w:rPr>
  </w:style>
  <w:style w:type="character" w:customStyle="1" w:styleId="op-map-singlepoint-info-right">
    <w:name w:val="op-map-singlepoint-info-right"/>
    <w:basedOn w:val="a0"/>
    <w:qFormat/>
    <w:rsid w:val="0044210E"/>
  </w:style>
  <w:style w:type="character" w:customStyle="1" w:styleId="Char0">
    <w:name w:val="批注框文本 Char"/>
    <w:basedOn w:val="a0"/>
    <w:link w:val="a4"/>
    <w:uiPriority w:val="99"/>
    <w:semiHidden/>
    <w:rsid w:val="0044210E"/>
    <w:rPr>
      <w:rFonts w:ascii="Tahoma" w:hAnsi="Tahoma" w:cs="Times New Roman"/>
      <w:sz w:val="18"/>
      <w:szCs w:val="18"/>
    </w:rPr>
  </w:style>
  <w:style w:type="character" w:styleId="aa">
    <w:name w:val="Strong"/>
    <w:basedOn w:val="a0"/>
    <w:uiPriority w:val="22"/>
    <w:qFormat/>
    <w:rsid w:val="009B4E1E"/>
    <w:rPr>
      <w:b/>
      <w:bCs/>
    </w:rPr>
  </w:style>
  <w:style w:type="character" w:customStyle="1" w:styleId="apple-converted-space">
    <w:name w:val="apple-converted-space"/>
    <w:basedOn w:val="a0"/>
    <w:rsid w:val="009B4E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2017-12-15T02:55:00Z</cp:lastPrinted>
  <dcterms:created xsi:type="dcterms:W3CDTF">2017-11-16T07:23:00Z</dcterms:created>
  <dcterms:modified xsi:type="dcterms:W3CDTF">2017-12-15T03:29:00Z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