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53" w:rsidRDefault="00385253" w:rsidP="00385253">
      <w:pPr>
        <w:jc w:val="center"/>
        <w:rPr>
          <w:sz w:val="44"/>
          <w:szCs w:val="44"/>
        </w:rPr>
      </w:pPr>
    </w:p>
    <w:p w:rsidR="00A82895" w:rsidRPr="0069689D" w:rsidRDefault="009C5B84" w:rsidP="0038525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关于召开第十届荷斯坦</w:t>
      </w:r>
      <w:r w:rsidR="00A266AD">
        <w:rPr>
          <w:rFonts w:hint="eastAsia"/>
          <w:sz w:val="36"/>
          <w:szCs w:val="36"/>
        </w:rPr>
        <w:t>奶农俱乐部</w:t>
      </w:r>
      <w:r w:rsidR="0069689D" w:rsidRPr="0069689D">
        <w:rPr>
          <w:rFonts w:hint="eastAsia"/>
          <w:sz w:val="36"/>
          <w:szCs w:val="36"/>
        </w:rPr>
        <w:t>年会</w:t>
      </w:r>
      <w:r w:rsidR="00385253" w:rsidRPr="0069689D">
        <w:rPr>
          <w:rFonts w:hint="eastAsia"/>
          <w:sz w:val="36"/>
          <w:szCs w:val="36"/>
        </w:rPr>
        <w:t>通知</w:t>
      </w:r>
    </w:p>
    <w:p w:rsidR="00385253" w:rsidRDefault="00385253" w:rsidP="00385253">
      <w:pPr>
        <w:jc w:val="center"/>
        <w:rPr>
          <w:sz w:val="44"/>
          <w:szCs w:val="44"/>
        </w:rPr>
      </w:pPr>
    </w:p>
    <w:p w:rsidR="00385253" w:rsidRDefault="00385253" w:rsidP="0038525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各有关单位：</w:t>
      </w:r>
    </w:p>
    <w:p w:rsidR="0069689D" w:rsidRDefault="00385253" w:rsidP="0038525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9689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="0069689D">
        <w:rPr>
          <w:rFonts w:hint="eastAsia"/>
          <w:sz w:val="32"/>
          <w:szCs w:val="32"/>
        </w:rPr>
        <w:t>荷斯坦奶农俱乐部年会已成功举办九</w:t>
      </w:r>
      <w:r>
        <w:rPr>
          <w:rFonts w:hint="eastAsia"/>
          <w:sz w:val="32"/>
          <w:szCs w:val="32"/>
        </w:rPr>
        <w:t>届，年会丰富多彩的内容和生动活泼的形式赢得来自全国参会奶农</w:t>
      </w:r>
      <w:r w:rsidR="00B473DC">
        <w:rPr>
          <w:rFonts w:hint="eastAsia"/>
          <w:sz w:val="32"/>
          <w:szCs w:val="32"/>
        </w:rPr>
        <w:t>的普遍赞誉和欢迎，业已成为行业的一项重要年度牛事活动。</w:t>
      </w:r>
    </w:p>
    <w:p w:rsidR="00385253" w:rsidRPr="0069689D" w:rsidRDefault="0069689D" w:rsidP="0069689D">
      <w:pPr>
        <w:ind w:firstLineChars="200" w:firstLine="640"/>
        <w:jc w:val="left"/>
        <w:rPr>
          <w:sz w:val="32"/>
          <w:szCs w:val="32"/>
        </w:rPr>
      </w:pPr>
      <w:r w:rsidRPr="0069689D">
        <w:rPr>
          <w:rFonts w:hint="eastAsia"/>
          <w:sz w:val="32"/>
          <w:szCs w:val="32"/>
        </w:rPr>
        <w:t>2017</w:t>
      </w:r>
      <w:r w:rsidRPr="0069689D">
        <w:rPr>
          <w:rFonts w:hint="eastAsia"/>
          <w:sz w:val="32"/>
          <w:szCs w:val="32"/>
        </w:rPr>
        <w:t>年，伴随着全球奶业危机的结束，中国奶业也逐步走出低谷，迎来复苏。</w:t>
      </w:r>
      <w:r w:rsidR="00B473DC">
        <w:rPr>
          <w:rFonts w:hint="eastAsia"/>
          <w:sz w:val="32"/>
          <w:szCs w:val="32"/>
        </w:rPr>
        <w:t>为进一步加强</w:t>
      </w:r>
      <w:r>
        <w:rPr>
          <w:rFonts w:hint="eastAsia"/>
          <w:sz w:val="32"/>
          <w:szCs w:val="32"/>
        </w:rPr>
        <w:t>行业交流与合作，展示奶业品牌形象，推进我国奶业持续健康发展，第十</w:t>
      </w:r>
      <w:r w:rsidR="00B473DC">
        <w:rPr>
          <w:rFonts w:hint="eastAsia"/>
          <w:sz w:val="32"/>
          <w:szCs w:val="32"/>
        </w:rPr>
        <w:t>届荷斯坦奶农俱乐部年会定于</w:t>
      </w:r>
      <w:r>
        <w:rPr>
          <w:rFonts w:hint="eastAsia"/>
          <w:sz w:val="32"/>
          <w:szCs w:val="32"/>
        </w:rPr>
        <w:t>2017</w:t>
      </w:r>
      <w:r w:rsidR="00B473DC">
        <w:rPr>
          <w:rFonts w:hint="eastAsia"/>
          <w:sz w:val="32"/>
          <w:szCs w:val="32"/>
        </w:rPr>
        <w:t>年</w:t>
      </w:r>
      <w:r w:rsidR="00B473D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-12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日在云南西双版纳</w:t>
      </w:r>
      <w:r w:rsidR="00B473DC" w:rsidRPr="0069689D">
        <w:rPr>
          <w:rFonts w:hint="eastAsia"/>
          <w:sz w:val="32"/>
          <w:szCs w:val="32"/>
        </w:rPr>
        <w:t>举行。</w:t>
      </w:r>
    </w:p>
    <w:p w:rsidR="00B473DC" w:rsidRDefault="00B473DC" w:rsidP="00385253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  <w:r w:rsidR="007D0823">
        <w:rPr>
          <w:rFonts w:asciiTheme="minorEastAsia" w:hAnsiTheme="minorEastAsia" w:hint="eastAsia"/>
          <w:sz w:val="32"/>
          <w:szCs w:val="32"/>
        </w:rPr>
        <w:t xml:space="preserve">1.会议主题：交流 分享 </w:t>
      </w:r>
      <w:r w:rsidR="006E26C9">
        <w:rPr>
          <w:rFonts w:asciiTheme="minorEastAsia" w:hAnsiTheme="minorEastAsia" w:hint="eastAsia"/>
          <w:sz w:val="32"/>
          <w:szCs w:val="32"/>
        </w:rPr>
        <w:t xml:space="preserve">互动  </w:t>
      </w:r>
      <w:r w:rsidR="007D0823">
        <w:rPr>
          <w:rFonts w:asciiTheme="minorEastAsia" w:hAnsiTheme="minorEastAsia" w:hint="eastAsia"/>
          <w:sz w:val="32"/>
          <w:szCs w:val="32"/>
        </w:rPr>
        <w:t xml:space="preserve">参观 体验 </w:t>
      </w:r>
    </w:p>
    <w:p w:rsidR="006E26C9" w:rsidRDefault="007D0823" w:rsidP="006E26C9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 w:rsidR="006E26C9">
        <w:rPr>
          <w:rFonts w:asciiTheme="minorEastAsia" w:hAnsiTheme="minorEastAsia" w:hint="eastAsia"/>
          <w:sz w:val="32"/>
          <w:szCs w:val="32"/>
        </w:rPr>
        <w:t>会议地点：</w:t>
      </w:r>
      <w:r w:rsidR="006E26C9" w:rsidRPr="006E26C9">
        <w:rPr>
          <w:rFonts w:asciiTheme="minorEastAsia" w:hAnsiTheme="minorEastAsia" w:hint="eastAsia"/>
          <w:sz w:val="32"/>
          <w:szCs w:val="32"/>
        </w:rPr>
        <w:t>云南西双</w:t>
      </w:r>
      <w:r w:rsidR="006E26C9" w:rsidRPr="006E26C9">
        <w:rPr>
          <w:rFonts w:asciiTheme="minorEastAsia" w:hAnsiTheme="minorEastAsia"/>
          <w:sz w:val="32"/>
          <w:szCs w:val="32"/>
        </w:rPr>
        <w:t>版纳世纪金源大饭店</w:t>
      </w:r>
    </w:p>
    <w:p w:rsidR="007D0823" w:rsidRDefault="007D0823" w:rsidP="00EF3748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</w:t>
      </w:r>
      <w:r w:rsidR="006E26C9">
        <w:rPr>
          <w:rFonts w:asciiTheme="minorEastAsia" w:hAnsiTheme="minorEastAsia" w:hint="eastAsia"/>
          <w:sz w:val="32"/>
          <w:szCs w:val="32"/>
        </w:rPr>
        <w:t>参会对象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26C9">
        <w:rPr>
          <w:rFonts w:asciiTheme="minorEastAsia" w:hAnsiTheme="minorEastAsia" w:hint="eastAsia"/>
          <w:sz w:val="32"/>
          <w:szCs w:val="32"/>
        </w:rPr>
        <w:t>国内</w:t>
      </w:r>
      <w:r>
        <w:rPr>
          <w:rFonts w:asciiTheme="minorEastAsia" w:hAnsiTheme="minorEastAsia" w:hint="eastAsia"/>
          <w:sz w:val="32"/>
          <w:szCs w:val="32"/>
        </w:rPr>
        <w:t>大型牧场场长、牛场技术员、奶业重点产区领导、重点奶业企业原料奶事业部负责人、各级奶业协会领导、行业专家、奶业相关行业领导。</w:t>
      </w:r>
    </w:p>
    <w:p w:rsidR="007D0823" w:rsidRDefault="00EF3748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7D0823">
        <w:rPr>
          <w:rFonts w:asciiTheme="minorEastAsia" w:hAnsiTheme="minorEastAsia" w:hint="eastAsia"/>
          <w:sz w:val="32"/>
          <w:szCs w:val="32"/>
        </w:rPr>
        <w:t>.会议日程：</w:t>
      </w:r>
      <w:r w:rsidR="001F73EF">
        <w:rPr>
          <w:rFonts w:asciiTheme="minorEastAsia" w:hAnsiTheme="minorEastAsia" w:hint="eastAsia"/>
          <w:sz w:val="32"/>
          <w:szCs w:val="32"/>
        </w:rPr>
        <w:t>2017</w:t>
      </w:r>
      <w:r w:rsidR="004228D8">
        <w:rPr>
          <w:rFonts w:asciiTheme="minorEastAsia" w:hAnsiTheme="minorEastAsia" w:hint="eastAsia"/>
          <w:sz w:val="32"/>
          <w:szCs w:val="32"/>
        </w:rPr>
        <w:t>年</w:t>
      </w:r>
      <w:r w:rsidR="00811076">
        <w:rPr>
          <w:rFonts w:asciiTheme="minorEastAsia" w:hAnsiTheme="minorEastAsia" w:hint="eastAsia"/>
          <w:sz w:val="32"/>
          <w:szCs w:val="32"/>
        </w:rPr>
        <w:t>11</w:t>
      </w:r>
      <w:r w:rsidR="004228D8">
        <w:rPr>
          <w:rFonts w:asciiTheme="minorEastAsia" w:hAnsiTheme="minorEastAsia" w:hint="eastAsia"/>
          <w:sz w:val="32"/>
          <w:szCs w:val="32"/>
        </w:rPr>
        <w:t>月</w:t>
      </w:r>
      <w:r w:rsidR="001F73EF">
        <w:rPr>
          <w:rFonts w:asciiTheme="minorEastAsia" w:hAnsiTheme="minorEastAsia" w:hint="eastAsia"/>
          <w:sz w:val="32"/>
          <w:szCs w:val="32"/>
        </w:rPr>
        <w:t>29</w:t>
      </w:r>
      <w:r w:rsidR="004228D8">
        <w:rPr>
          <w:rFonts w:asciiTheme="minorEastAsia" w:hAnsiTheme="minorEastAsia" w:hint="eastAsia"/>
          <w:sz w:val="32"/>
          <w:szCs w:val="32"/>
        </w:rPr>
        <w:t>日，全天报道；</w:t>
      </w:r>
      <w:r w:rsidR="001F73EF">
        <w:rPr>
          <w:rFonts w:asciiTheme="minorEastAsia" w:hAnsiTheme="minorEastAsia" w:hint="eastAsia"/>
          <w:sz w:val="32"/>
          <w:szCs w:val="32"/>
        </w:rPr>
        <w:t>11</w:t>
      </w:r>
      <w:r w:rsidR="004228D8">
        <w:rPr>
          <w:rFonts w:asciiTheme="minorEastAsia" w:hAnsiTheme="minorEastAsia" w:hint="eastAsia"/>
          <w:sz w:val="32"/>
          <w:szCs w:val="32"/>
        </w:rPr>
        <w:t>月</w:t>
      </w:r>
      <w:r w:rsidR="001F73EF">
        <w:rPr>
          <w:rFonts w:asciiTheme="minorEastAsia" w:hAnsiTheme="minorEastAsia" w:hint="eastAsia"/>
          <w:sz w:val="32"/>
          <w:szCs w:val="32"/>
        </w:rPr>
        <w:t>30日</w:t>
      </w:r>
      <w:r w:rsidR="004228D8" w:rsidRPr="004228D8">
        <w:rPr>
          <w:rFonts w:asciiTheme="minorEastAsia" w:hAnsiTheme="minorEastAsia" w:hint="eastAsia"/>
          <w:sz w:val="32"/>
          <w:szCs w:val="32"/>
        </w:rPr>
        <w:t>－</w:t>
      </w:r>
      <w:r w:rsidR="001F73EF">
        <w:rPr>
          <w:rFonts w:asciiTheme="minorEastAsia" w:hAnsiTheme="minorEastAsia" w:hint="eastAsia"/>
          <w:sz w:val="32"/>
          <w:szCs w:val="32"/>
        </w:rPr>
        <w:t>12月1日</w:t>
      </w:r>
      <w:r w:rsidR="004228D8">
        <w:rPr>
          <w:rFonts w:asciiTheme="minorEastAsia" w:hAnsiTheme="minorEastAsia" w:hint="eastAsia"/>
          <w:sz w:val="32"/>
          <w:szCs w:val="32"/>
        </w:rPr>
        <w:t>年会开幕式、牛人高层论坛、牛</w:t>
      </w:r>
      <w:r w:rsidR="00B60673">
        <w:rPr>
          <w:rFonts w:asciiTheme="minorEastAsia" w:hAnsiTheme="minorEastAsia" w:hint="eastAsia"/>
          <w:sz w:val="32"/>
          <w:szCs w:val="32"/>
        </w:rPr>
        <w:t>人高端对话、奶牛文化主题篷房体验、主题论坛、相关行业交流对话等</w:t>
      </w:r>
      <w:r w:rsidR="004228D8">
        <w:rPr>
          <w:rFonts w:asciiTheme="minorEastAsia" w:hAnsiTheme="minorEastAsia" w:hint="eastAsia"/>
          <w:sz w:val="32"/>
          <w:szCs w:val="32"/>
        </w:rPr>
        <w:t>。</w:t>
      </w:r>
    </w:p>
    <w:p w:rsidR="004228D8" w:rsidRDefault="00EF3748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4228D8">
        <w:rPr>
          <w:rFonts w:asciiTheme="minorEastAsia" w:hAnsiTheme="minorEastAsia" w:hint="eastAsia"/>
          <w:sz w:val="32"/>
          <w:szCs w:val="32"/>
        </w:rPr>
        <w:t>.收费标准：每人1200元（含资料</w:t>
      </w:r>
      <w:r w:rsidR="003302F6">
        <w:rPr>
          <w:rFonts w:asciiTheme="minorEastAsia" w:hAnsiTheme="minorEastAsia" w:hint="eastAsia"/>
          <w:sz w:val="32"/>
          <w:szCs w:val="32"/>
        </w:rPr>
        <w:t>、场地、培训、论坛），</w:t>
      </w:r>
      <w:r w:rsidR="00A266AD">
        <w:rPr>
          <w:rFonts w:asciiTheme="minorEastAsia" w:hAnsiTheme="minorEastAsia" w:hint="eastAsia"/>
          <w:sz w:val="32"/>
          <w:szCs w:val="32"/>
        </w:rPr>
        <w:t>通过当地奶业协会报名,享受8折优惠。</w:t>
      </w:r>
      <w:r w:rsidR="003302F6">
        <w:rPr>
          <w:rFonts w:asciiTheme="minorEastAsia" w:hAnsiTheme="minorEastAsia" w:hint="eastAsia"/>
          <w:sz w:val="32"/>
          <w:szCs w:val="32"/>
        </w:rPr>
        <w:t>可提前汇款也</w:t>
      </w:r>
      <w:r w:rsidR="003302F6">
        <w:rPr>
          <w:rFonts w:asciiTheme="minorEastAsia" w:hAnsiTheme="minorEastAsia" w:hint="eastAsia"/>
          <w:sz w:val="32"/>
          <w:szCs w:val="32"/>
        </w:rPr>
        <w:lastRenderedPageBreak/>
        <w:t>可现场缴费。统一安排住宿</w:t>
      </w:r>
      <w:r w:rsidR="00D43819">
        <w:rPr>
          <w:rFonts w:asciiTheme="minorEastAsia" w:hAnsiTheme="minorEastAsia" w:hint="eastAsia"/>
          <w:sz w:val="32"/>
          <w:szCs w:val="32"/>
        </w:rPr>
        <w:t>，</w:t>
      </w:r>
      <w:r w:rsidR="004228D8">
        <w:rPr>
          <w:rFonts w:asciiTheme="minorEastAsia" w:hAnsiTheme="minorEastAsia" w:hint="eastAsia"/>
          <w:sz w:val="32"/>
          <w:szCs w:val="32"/>
        </w:rPr>
        <w:t>费用</w:t>
      </w:r>
      <w:r w:rsidR="008029E6">
        <w:rPr>
          <w:rFonts w:asciiTheme="minorEastAsia" w:hAnsiTheme="minorEastAsia" w:hint="eastAsia"/>
          <w:sz w:val="32"/>
          <w:szCs w:val="32"/>
        </w:rPr>
        <w:t>自</w:t>
      </w:r>
      <w:r w:rsidR="004228D8">
        <w:rPr>
          <w:rFonts w:asciiTheme="minorEastAsia" w:hAnsiTheme="minorEastAsia" w:hint="eastAsia"/>
          <w:sz w:val="32"/>
          <w:szCs w:val="32"/>
        </w:rPr>
        <w:t>理。</w:t>
      </w:r>
    </w:p>
    <w:p w:rsidR="00080BFE" w:rsidRDefault="00EF3748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080BFE">
        <w:rPr>
          <w:rFonts w:asciiTheme="minorEastAsia" w:hAnsiTheme="minorEastAsia" w:hint="eastAsia"/>
          <w:sz w:val="32"/>
          <w:szCs w:val="32"/>
        </w:rPr>
        <w:t>.报名方式：请按要求填写《报名回执表》（见附表），传真或邮件形式发送至会务组。</w:t>
      </w:r>
    </w:p>
    <w:p w:rsidR="00080BFE" w:rsidRDefault="00080BFE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报名邮箱：</w:t>
      </w:r>
      <w:hyperlink r:id="rId7" w:history="1">
        <w:r w:rsidR="00D72F9E" w:rsidRPr="00E92CB3">
          <w:rPr>
            <w:rStyle w:val="a3"/>
            <w:rFonts w:asciiTheme="minorEastAsia" w:hAnsiTheme="minorEastAsia" w:hint="eastAsia"/>
            <w:sz w:val="32"/>
            <w:szCs w:val="32"/>
          </w:rPr>
          <w:t>18910806050@163.com</w:t>
        </w:r>
      </w:hyperlink>
    </w:p>
    <w:p w:rsidR="00080BFE" w:rsidRDefault="00EF2C07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会务组联系人：</w:t>
      </w:r>
      <w:r w:rsidR="00D72F9E">
        <w:rPr>
          <w:rFonts w:asciiTheme="minorEastAsia" w:hAnsiTheme="minorEastAsia" w:hint="eastAsia"/>
          <w:sz w:val="32"/>
          <w:szCs w:val="32"/>
        </w:rPr>
        <w:t>曹 婷</w:t>
      </w:r>
    </w:p>
    <w:p w:rsidR="00080BFE" w:rsidRDefault="00080BFE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手机：</w:t>
      </w:r>
      <w:r w:rsidR="00D72F9E">
        <w:rPr>
          <w:rFonts w:asciiTheme="minorEastAsia" w:hAnsiTheme="minorEastAsia" w:hint="eastAsia"/>
          <w:sz w:val="32"/>
          <w:szCs w:val="32"/>
        </w:rPr>
        <w:t>18910806050</w:t>
      </w:r>
    </w:p>
    <w:p w:rsidR="00080BFE" w:rsidRDefault="00080BFE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电话：010-51288525</w:t>
      </w:r>
    </w:p>
    <w:p w:rsidR="00080BFE" w:rsidRDefault="00080BFE" w:rsidP="007D0823">
      <w:pPr>
        <w:ind w:firstLine="648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传真：010-58677505</w:t>
      </w:r>
    </w:p>
    <w:p w:rsidR="00407484" w:rsidRDefault="00407484" w:rsidP="007D0823">
      <w:pPr>
        <w:ind w:firstLine="648"/>
        <w:jc w:val="left"/>
        <w:rPr>
          <w:rFonts w:asciiTheme="minorEastAsia" w:hAnsiTheme="minorEastAsia" w:hint="eastAsia"/>
          <w:sz w:val="32"/>
          <w:szCs w:val="32"/>
        </w:rPr>
      </w:pPr>
    </w:p>
    <w:p w:rsidR="00407484" w:rsidRPr="000A3098" w:rsidRDefault="00407484" w:rsidP="00407484">
      <w:pPr>
        <w:rPr>
          <w:rFonts w:ascii="黑体" w:eastAsia="黑体" w:hAnsi="黑体" w:cs="黑体"/>
          <w:color w:val="FFFFFF"/>
          <w:sz w:val="30"/>
          <w:szCs w:val="30"/>
          <w:shd w:val="clear" w:color="auto" w:fill="943634"/>
          <w:lang w:val="zh-CN"/>
        </w:rPr>
      </w:pPr>
      <w:r w:rsidRPr="000A3098">
        <w:rPr>
          <w:rFonts w:ascii="黑体" w:eastAsia="黑体" w:hAnsi="黑体" w:cs="黑体" w:hint="eastAsia"/>
          <w:color w:val="FFFFFF"/>
          <w:sz w:val="30"/>
          <w:szCs w:val="30"/>
          <w:shd w:val="clear" w:color="auto" w:fill="943634"/>
          <w:lang w:val="zh-CN"/>
        </w:rPr>
        <w:t xml:space="preserve">会议日程（暂定）                                                       </w:t>
      </w:r>
    </w:p>
    <w:p w:rsidR="00407484" w:rsidRPr="00B27A32" w:rsidRDefault="00407484" w:rsidP="00407484">
      <w:pPr>
        <w:spacing w:line="360" w:lineRule="exact"/>
        <w:ind w:firstLine="567"/>
        <w:rPr>
          <w:rFonts w:ascii="宋体-方正超大字符集" w:eastAsia="宋体-方正超大字符集" w:hAnsi="宋体-方正超大字符集" w:cs="宋体-方正超大字符集"/>
          <w:b/>
        </w:rPr>
      </w:pPr>
      <w:r w:rsidRPr="00B27A32">
        <w:rPr>
          <w:rFonts w:ascii="宋体" w:hAnsi="宋体" w:cs="宋体-方正超大字符集"/>
          <w:b/>
        </w:rPr>
        <w:t>201</w:t>
      </w:r>
      <w:r>
        <w:rPr>
          <w:rFonts w:ascii="宋体" w:hAnsi="宋体" w:cs="宋体-方正超大字符集"/>
          <w:b/>
        </w:rPr>
        <w:t>7</w:t>
      </w:r>
      <w:r w:rsidRPr="00B27A32">
        <w:rPr>
          <w:rFonts w:ascii="宋体" w:hAnsi="宋体" w:cs="宋体-方正超大字符集" w:hint="eastAsia"/>
          <w:b/>
          <w:lang w:val="zh-CN"/>
        </w:rPr>
        <w:t>年</w:t>
      </w:r>
      <w:r>
        <w:rPr>
          <w:rFonts w:ascii="宋体" w:hAnsi="宋体" w:cs="宋体-方正超大字符集"/>
          <w:b/>
        </w:rPr>
        <w:t>11</w:t>
      </w:r>
      <w:r w:rsidRPr="00B27A32">
        <w:rPr>
          <w:rFonts w:ascii="宋体" w:hAnsi="宋体" w:cs="宋体-方正超大字符集" w:hint="eastAsia"/>
          <w:b/>
          <w:lang w:val="zh-CN"/>
        </w:rPr>
        <w:t>月</w:t>
      </w:r>
      <w:r>
        <w:rPr>
          <w:rFonts w:ascii="宋体" w:hAnsi="宋体" w:cs="宋体-方正超大字符集"/>
          <w:b/>
        </w:rPr>
        <w:t>29</w:t>
      </w:r>
      <w:r w:rsidRPr="00B27A32">
        <w:rPr>
          <w:rFonts w:ascii="宋体" w:hAnsi="宋体" w:cs="宋体-方正超大字符集" w:hint="eastAsia"/>
          <w:b/>
          <w:lang w:val="zh-CN"/>
        </w:rPr>
        <w:t>日</w:t>
      </w:r>
      <w:r w:rsidRPr="00B27A32">
        <w:rPr>
          <w:rFonts w:ascii="宋体-方正超大字符集" w:eastAsia="宋体-方正超大字符集" w:hAnsi="宋体-方正超大字符集" w:cs="宋体-方正超大字符集" w:hint="eastAsia"/>
          <w:b/>
          <w:lang w:val="zh-CN"/>
        </w:rPr>
        <w:t>全天报道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  <w:lang w:val="zh-CN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下午</w:t>
      </w:r>
      <w:r>
        <w:rPr>
          <w:rFonts w:ascii="宋体-方正超大字符集" w:eastAsia="宋体-方正超大字符集" w:hAnsi="宋体-方正超大字符集" w:cs="宋体-方正超大字符集"/>
        </w:rPr>
        <w:t xml:space="preserve">14:00~17:30  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荷斯坦牛人论坛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晚宴</w:t>
      </w:r>
      <w:r>
        <w:rPr>
          <w:rFonts w:ascii="宋体-方正超大字符集" w:eastAsia="宋体-方正超大字符集" w:hAnsi="宋体-方正超大字符集" w:cs="宋体-方正超大字符集"/>
        </w:rPr>
        <w:t>18:00~</w:t>
      </w:r>
      <w:r>
        <w:rPr>
          <w:rFonts w:ascii="宋体-方正超大字符集" w:eastAsia="宋体-方正超大字符集" w:hAnsi="宋体-方正超大字符集" w:cs="宋体-方正超大字符集" w:hint="eastAsia"/>
        </w:rPr>
        <w:t>20</w:t>
      </w:r>
      <w:r>
        <w:rPr>
          <w:rFonts w:ascii="宋体-方正超大字符集" w:eastAsia="宋体-方正超大字符集" w:hAnsi="宋体-方正超大字符集" w:cs="宋体-方正超大字符集"/>
        </w:rPr>
        <w:t xml:space="preserve">:30 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 xml:space="preserve"> 晚宴</w:t>
      </w:r>
    </w:p>
    <w:p w:rsidR="00407484" w:rsidRPr="00B27A32" w:rsidRDefault="00407484" w:rsidP="00407484">
      <w:pPr>
        <w:spacing w:line="360" w:lineRule="exact"/>
        <w:ind w:firstLine="567"/>
        <w:rPr>
          <w:rFonts w:ascii="宋体" w:hAnsi="宋体" w:cs="宋体-方正超大字符集"/>
          <w:b/>
        </w:rPr>
      </w:pPr>
      <w:r w:rsidRPr="00B27A32">
        <w:rPr>
          <w:rFonts w:ascii="宋体" w:hAnsi="宋体" w:cs="宋体-方正超大字符集"/>
          <w:b/>
        </w:rPr>
        <w:t>201</w:t>
      </w:r>
      <w:r>
        <w:rPr>
          <w:rFonts w:ascii="宋体" w:hAnsi="宋体" w:cs="宋体-方正超大字符集"/>
          <w:b/>
        </w:rPr>
        <w:t>7</w:t>
      </w:r>
      <w:r w:rsidRPr="00B27A32">
        <w:rPr>
          <w:rFonts w:ascii="宋体" w:hAnsi="宋体" w:cs="宋体-方正超大字符集" w:hint="eastAsia"/>
          <w:b/>
        </w:rPr>
        <w:t>年</w:t>
      </w:r>
      <w:r w:rsidRPr="00B27A32">
        <w:rPr>
          <w:rFonts w:ascii="宋体" w:hAnsi="宋体" w:cs="宋体-方正超大字符集"/>
          <w:b/>
        </w:rPr>
        <w:t>1</w:t>
      </w:r>
      <w:r>
        <w:rPr>
          <w:rFonts w:ascii="宋体" w:hAnsi="宋体" w:cs="宋体-方正超大字符集"/>
          <w:b/>
        </w:rPr>
        <w:t>1</w:t>
      </w:r>
      <w:r w:rsidRPr="00B27A32">
        <w:rPr>
          <w:rFonts w:ascii="宋体" w:hAnsi="宋体" w:cs="宋体-方正超大字符集" w:hint="eastAsia"/>
          <w:b/>
        </w:rPr>
        <w:t>月</w:t>
      </w:r>
      <w:r>
        <w:rPr>
          <w:rFonts w:ascii="宋体" w:hAnsi="宋体" w:cs="宋体-方正超大字符集"/>
          <w:b/>
        </w:rPr>
        <w:t>30</w:t>
      </w:r>
      <w:r w:rsidRPr="00B27A32">
        <w:rPr>
          <w:rFonts w:ascii="宋体" w:hAnsi="宋体" w:cs="宋体-方正超大字符集" w:hint="eastAsia"/>
          <w:b/>
        </w:rPr>
        <w:t>日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上午</w:t>
      </w:r>
      <w:r>
        <w:rPr>
          <w:rFonts w:ascii="宋体-方正超大字符集" w:eastAsia="宋体-方正超大字符集" w:hAnsi="宋体-方正超大字符集" w:cs="宋体-方正超大字符集"/>
        </w:rPr>
        <w:t xml:space="preserve">9:00~9:30    </w:t>
      </w:r>
      <w:r w:rsidR="00CC0EFE">
        <w:rPr>
          <w:rFonts w:ascii="宋体-方正超大字符集" w:eastAsia="宋体-方正超大字符集" w:hAnsi="宋体-方正超大字符集" w:cs="宋体-方正超大字符集" w:hint="eastAsia"/>
        </w:rPr>
        <w:t xml:space="preserve">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开幕式</w:t>
      </w:r>
    </w:p>
    <w:p w:rsidR="00407484" w:rsidRDefault="00CC0EFE" w:rsidP="00407484">
      <w:pPr>
        <w:spacing w:line="360" w:lineRule="exact"/>
        <w:ind w:firstLine="1974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/>
        </w:rPr>
        <w:t xml:space="preserve">9:45~11:30  </w:t>
      </w:r>
      <w:r w:rsidR="00407484">
        <w:rPr>
          <w:rFonts w:ascii="宋体-方正超大字符集" w:eastAsia="宋体-方正超大字符集" w:hAnsi="宋体-方正超大字符集" w:cs="宋体-方正超大字符集" w:hint="eastAsia"/>
          <w:lang w:val="zh-CN"/>
        </w:rPr>
        <w:t>奶牛文化主题篷房体验露天草地</w:t>
      </w:r>
    </w:p>
    <w:p w:rsidR="00407484" w:rsidRDefault="00CC0EFE" w:rsidP="00407484">
      <w:pPr>
        <w:spacing w:line="360" w:lineRule="exact"/>
        <w:ind w:firstLine="1988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/>
        </w:rPr>
        <w:t xml:space="preserve">9:45~11:30  </w:t>
      </w:r>
      <w:r w:rsidR="00407484">
        <w:rPr>
          <w:rFonts w:ascii="宋体-方正超大字符集" w:eastAsia="宋体-方正超大字符集" w:hAnsi="宋体-方正超大字符集" w:cs="宋体-方正超大字符集" w:hint="eastAsia"/>
          <w:lang w:val="zh-CN"/>
        </w:rPr>
        <w:t>露天草地 牛人高端对话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午宴</w:t>
      </w:r>
      <w:r>
        <w:rPr>
          <w:rFonts w:ascii="宋体-方正超大字符集" w:eastAsia="宋体-方正超大字符集" w:hAnsi="宋体-方正超大字符集" w:cs="宋体-方正超大字符集"/>
        </w:rPr>
        <w:t xml:space="preserve">12:00~13:30 </w:t>
      </w:r>
      <w:r w:rsidR="00CC0EFE">
        <w:rPr>
          <w:rFonts w:ascii="宋体-方正超大字符集" w:eastAsia="宋体-方正超大字符集" w:hAnsi="宋体-方正超大字符集" w:cs="宋体-方正超大字符集" w:hint="eastAsia"/>
        </w:rPr>
        <w:t xml:space="preserve"> 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阳光草地自助午餐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下午</w:t>
      </w:r>
      <w:r>
        <w:rPr>
          <w:rFonts w:ascii="宋体-方正超大字符集" w:eastAsia="宋体-方正超大字符集" w:hAnsi="宋体-方正超大字符集" w:cs="宋体-方正超大字符集"/>
        </w:rPr>
        <w:t>13:</w:t>
      </w:r>
      <w:r>
        <w:rPr>
          <w:rFonts w:ascii="宋体-方正超大字符集" w:eastAsia="宋体-方正超大字符集" w:hAnsi="宋体-方正超大字符集" w:cs="宋体-方正超大字符集" w:hint="eastAsia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t>0~1</w:t>
      </w:r>
      <w:r>
        <w:rPr>
          <w:rFonts w:ascii="宋体-方正超大字符集" w:eastAsia="宋体-方正超大字符集" w:hAnsi="宋体-方正超大字符集" w:cs="宋体-方正超大字符集" w:hint="eastAsia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t>:</w:t>
      </w:r>
      <w:r>
        <w:rPr>
          <w:rFonts w:ascii="宋体-方正超大字符集" w:eastAsia="宋体-方正超大字符集" w:hAnsi="宋体-方正超大字符集" w:cs="宋体-方正超大字符集" w:hint="eastAsia"/>
        </w:rPr>
        <w:t>0</w:t>
      </w:r>
      <w:r>
        <w:rPr>
          <w:rFonts w:ascii="宋体-方正超大字符集" w:eastAsia="宋体-方正超大字符集" w:hAnsi="宋体-方正超大字符集" w:cs="宋体-方正超大字符集"/>
        </w:rPr>
        <w:t xml:space="preserve">0  </w:t>
      </w:r>
      <w:r w:rsidR="00CC0EFE">
        <w:rPr>
          <w:rFonts w:ascii="宋体-方正超大字符集" w:eastAsia="宋体-方正超大字符集" w:hAnsi="宋体-方正超大字符集" w:cs="宋体-方正超大字符集" w:hint="eastAsia"/>
        </w:rPr>
        <w:t xml:space="preserve">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主题牛人论坛（一）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下午</w:t>
      </w:r>
      <w:r>
        <w:rPr>
          <w:rFonts w:ascii="宋体-方正超大字符集" w:eastAsia="宋体-方正超大字符集" w:hAnsi="宋体-方正超大字符集" w:cs="宋体-方正超大字符集"/>
        </w:rPr>
        <w:t>1</w:t>
      </w:r>
      <w:r>
        <w:rPr>
          <w:rFonts w:ascii="宋体-方正超大字符集" w:eastAsia="宋体-方正超大字符集" w:hAnsi="宋体-方正超大字符集" w:cs="宋体-方正超大字符集" w:hint="eastAsia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t>:</w:t>
      </w:r>
      <w:r>
        <w:rPr>
          <w:rFonts w:ascii="宋体-方正超大字符集" w:eastAsia="宋体-方正超大字符集" w:hAnsi="宋体-方正超大字符集" w:cs="宋体-方正超大字符集" w:hint="eastAsia"/>
        </w:rPr>
        <w:t>0</w:t>
      </w:r>
      <w:r>
        <w:rPr>
          <w:rFonts w:ascii="宋体-方正超大字符集" w:eastAsia="宋体-方正超大字符集" w:hAnsi="宋体-方正超大字符集" w:cs="宋体-方正超大字符集"/>
        </w:rPr>
        <w:t>0~1</w:t>
      </w:r>
      <w:r>
        <w:rPr>
          <w:rFonts w:ascii="宋体-方正超大字符集" w:eastAsia="宋体-方正超大字符集" w:hAnsi="宋体-方正超大字符集" w:cs="宋体-方正超大字符集" w:hint="eastAsia"/>
        </w:rPr>
        <w:t>7</w:t>
      </w:r>
      <w:r>
        <w:rPr>
          <w:rFonts w:ascii="宋体-方正超大字符集" w:eastAsia="宋体-方正超大字符集" w:hAnsi="宋体-方正超大字符集" w:cs="宋体-方正超大字符集"/>
        </w:rPr>
        <w:t>:</w:t>
      </w:r>
      <w:r>
        <w:rPr>
          <w:rFonts w:ascii="宋体-方正超大字符集" w:eastAsia="宋体-方正超大字符集" w:hAnsi="宋体-方正超大字符集" w:cs="宋体-方正超大字符集" w:hint="eastAsia"/>
        </w:rPr>
        <w:t>0</w:t>
      </w:r>
      <w:r>
        <w:rPr>
          <w:rFonts w:ascii="宋体-方正超大字符集" w:eastAsia="宋体-方正超大字符集" w:hAnsi="宋体-方正超大字符集" w:cs="宋体-方正超大字符集"/>
        </w:rPr>
        <w:t xml:space="preserve">0 </w:t>
      </w:r>
      <w:r w:rsidR="00CC0EFE">
        <w:rPr>
          <w:rFonts w:ascii="宋体-方正超大字符集" w:eastAsia="宋体-方正超大字符集" w:hAnsi="宋体-方正超大字符集" w:cs="宋体-方正超大字符集" w:hint="eastAsia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t xml:space="preserve">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主题牛人论坛（二）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晚宴</w:t>
      </w:r>
      <w:r>
        <w:rPr>
          <w:rFonts w:ascii="宋体-方正超大字符集" w:eastAsia="宋体-方正超大字符集" w:hAnsi="宋体-方正超大字符集" w:cs="宋体-方正超大字符集"/>
        </w:rPr>
        <w:t xml:space="preserve">18:00~19:30  </w:t>
      </w:r>
      <w:r w:rsidR="00CC0EFE">
        <w:rPr>
          <w:rFonts w:ascii="宋体-方正超大字符集" w:eastAsia="宋体-方正超大字符集" w:hAnsi="宋体-方正超大字符集" w:cs="宋体-方正超大字符集" w:hint="eastAsia"/>
        </w:rPr>
        <w:t xml:space="preserve"> </w:t>
      </w:r>
      <w:r>
        <w:rPr>
          <w:rFonts w:ascii="宋体-方正超大字符集" w:eastAsia="宋体-方正超大字符集" w:hAnsi="宋体-方正超大字符集" w:cs="宋体-方正超大字符集" w:hint="eastAsia"/>
        </w:rPr>
        <w:t>晚宴</w:t>
      </w:r>
    </w:p>
    <w:p w:rsidR="00407484" w:rsidRPr="00B27A32" w:rsidRDefault="00407484" w:rsidP="00407484">
      <w:pPr>
        <w:spacing w:line="360" w:lineRule="exact"/>
        <w:ind w:firstLine="567"/>
        <w:rPr>
          <w:rFonts w:ascii="宋体" w:hAnsi="宋体" w:cs="宋体-方正超大字符集"/>
          <w:b/>
        </w:rPr>
      </w:pPr>
      <w:r w:rsidRPr="00B27A32">
        <w:rPr>
          <w:rFonts w:ascii="宋体" w:hAnsi="宋体" w:cs="宋体-方正超大字符集"/>
          <w:b/>
        </w:rPr>
        <w:t>201</w:t>
      </w:r>
      <w:r>
        <w:rPr>
          <w:rFonts w:ascii="宋体" w:hAnsi="宋体" w:cs="宋体-方正超大字符集"/>
          <w:b/>
        </w:rPr>
        <w:t>7</w:t>
      </w:r>
      <w:r w:rsidRPr="00B27A32">
        <w:rPr>
          <w:rFonts w:ascii="宋体" w:hAnsi="宋体" w:cs="宋体-方正超大字符集" w:hint="eastAsia"/>
          <w:b/>
        </w:rPr>
        <w:t>年</w:t>
      </w:r>
      <w:r w:rsidRPr="00B27A32">
        <w:rPr>
          <w:rFonts w:ascii="宋体" w:hAnsi="宋体" w:cs="宋体-方正超大字符集"/>
          <w:b/>
        </w:rPr>
        <w:t>12</w:t>
      </w:r>
      <w:r w:rsidRPr="00B27A32">
        <w:rPr>
          <w:rFonts w:ascii="宋体" w:hAnsi="宋体" w:cs="宋体-方正超大字符集" w:hint="eastAsia"/>
          <w:b/>
        </w:rPr>
        <w:t>月</w:t>
      </w:r>
      <w:r>
        <w:rPr>
          <w:rFonts w:ascii="宋体" w:hAnsi="宋体" w:cs="宋体-方正超大字符集"/>
          <w:b/>
        </w:rPr>
        <w:t>1</w:t>
      </w:r>
      <w:r w:rsidRPr="00B27A32">
        <w:rPr>
          <w:rFonts w:ascii="宋体" w:hAnsi="宋体" w:cs="宋体-方正超大字符集" w:hint="eastAsia"/>
          <w:b/>
        </w:rPr>
        <w:t>日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上午</w:t>
      </w:r>
      <w:r>
        <w:rPr>
          <w:rFonts w:ascii="宋体-方正超大字符集" w:eastAsia="宋体-方正超大字符集" w:hAnsi="宋体-方正超大字符集" w:cs="宋体-方正超大字符集"/>
        </w:rPr>
        <w:t xml:space="preserve">9:00~10:30   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主题牛人论坛（三）</w:t>
      </w:r>
    </w:p>
    <w:p w:rsidR="00407484" w:rsidRDefault="00407484" w:rsidP="00CC0EFE">
      <w:pPr>
        <w:spacing w:line="360" w:lineRule="exact"/>
        <w:ind w:firstLineChars="850" w:firstLine="1785"/>
        <w:rPr>
          <w:rFonts w:ascii="宋体-方正超大字符集" w:eastAsia="宋体-方正超大字符集" w:hAnsi="宋体-方正超大字符集" w:cs="宋体-方正超大字符集"/>
          <w:lang w:val="zh-CN"/>
        </w:rPr>
      </w:pPr>
      <w:r>
        <w:rPr>
          <w:rFonts w:ascii="宋体-方正超大字符集" w:eastAsia="宋体-方正超大字符集" w:hAnsi="宋体-方正超大字符集" w:cs="宋体-方正超大字符集"/>
        </w:rPr>
        <w:t xml:space="preserve">10:30~12:00  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主题牛人论坛（四）</w:t>
      </w:r>
    </w:p>
    <w:p w:rsidR="00407484" w:rsidRDefault="00407484" w:rsidP="00CC0EFE">
      <w:pPr>
        <w:spacing w:line="360" w:lineRule="exact"/>
        <w:ind w:firstLineChars="650" w:firstLine="1365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下午</w:t>
      </w:r>
      <w:r>
        <w:rPr>
          <w:rFonts w:ascii="宋体-方正超大字符集" w:eastAsia="宋体-方正超大字符集" w:hAnsi="宋体-方正超大字符集" w:cs="宋体-方正超大字符集"/>
        </w:rPr>
        <w:t xml:space="preserve">13:00~17:00 </w:t>
      </w:r>
      <w:r w:rsidR="00CC0EFE">
        <w:rPr>
          <w:rFonts w:ascii="宋体-方正超大字符集" w:eastAsia="宋体-方正超大字符集" w:hAnsi="宋体-方正超大字符集" w:cs="宋体-方正超大字符集" w:hint="eastAsia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t xml:space="preserve"> </w:t>
      </w:r>
      <w:r>
        <w:rPr>
          <w:rFonts w:ascii="宋体-方正超大字符集" w:eastAsia="宋体-方正超大字符集" w:hAnsi="宋体-方正超大字符集" w:cs="宋体-方正超大字符集" w:hint="eastAsia"/>
        </w:rPr>
        <w:t>牛人体育</w:t>
      </w:r>
      <w:r>
        <w:rPr>
          <w:rFonts w:ascii="宋体-方正超大字符集" w:eastAsia="宋体-方正超大字符集" w:hAnsi="宋体-方正超大字符集" w:cs="宋体-方正超大字符集"/>
        </w:rPr>
        <w:t>活动</w:t>
      </w:r>
    </w:p>
    <w:p w:rsidR="00407484" w:rsidRDefault="00407484" w:rsidP="00407484">
      <w:pPr>
        <w:spacing w:line="360" w:lineRule="exact"/>
        <w:ind w:firstLine="13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晚宴</w:t>
      </w:r>
      <w:r>
        <w:rPr>
          <w:rFonts w:ascii="宋体-方正超大字符集" w:eastAsia="宋体-方正超大字符集" w:hAnsi="宋体-方正超大字符集" w:cs="宋体-方正超大字符集"/>
        </w:rPr>
        <w:t xml:space="preserve">18:30~20:30   </w:t>
      </w:r>
      <w:r>
        <w:rPr>
          <w:rFonts w:ascii="宋体-方正超大字符集" w:eastAsia="宋体-方正超大字符集" w:hAnsi="宋体-方正超大字符集" w:cs="宋体-方正超大字符集" w:hint="eastAsia"/>
          <w:lang w:val="zh-CN"/>
        </w:rPr>
        <w:t>牛蹄子养牛人晚会</w:t>
      </w:r>
    </w:p>
    <w:p w:rsidR="00407484" w:rsidRDefault="00407484" w:rsidP="00407484">
      <w:pPr>
        <w:spacing w:line="360" w:lineRule="exact"/>
        <w:ind w:firstLine="567"/>
        <w:rPr>
          <w:rFonts w:ascii="宋体" w:hAnsi="宋体" w:cs="宋体-方正超大字符集"/>
          <w:b/>
        </w:rPr>
      </w:pPr>
      <w:r w:rsidRPr="00B27A32">
        <w:rPr>
          <w:rFonts w:ascii="宋体" w:hAnsi="宋体" w:cs="宋体-方正超大字符集"/>
          <w:b/>
        </w:rPr>
        <w:t>201</w:t>
      </w:r>
      <w:r>
        <w:rPr>
          <w:rFonts w:ascii="宋体" w:hAnsi="宋体" w:cs="宋体-方正超大字符集"/>
          <w:b/>
        </w:rPr>
        <w:t>7</w:t>
      </w:r>
      <w:r w:rsidRPr="00B27A32">
        <w:rPr>
          <w:rFonts w:ascii="宋体" w:hAnsi="宋体" w:cs="宋体-方正超大字符集" w:hint="eastAsia"/>
          <w:b/>
        </w:rPr>
        <w:t>年</w:t>
      </w:r>
      <w:r w:rsidRPr="00B27A32">
        <w:rPr>
          <w:rFonts w:ascii="宋体" w:hAnsi="宋体" w:cs="宋体-方正超大字符集"/>
          <w:b/>
        </w:rPr>
        <w:t>12</w:t>
      </w:r>
      <w:r w:rsidRPr="00B27A32">
        <w:rPr>
          <w:rFonts w:ascii="宋体" w:hAnsi="宋体" w:cs="宋体-方正超大字符集" w:hint="eastAsia"/>
          <w:b/>
        </w:rPr>
        <w:t>月</w:t>
      </w:r>
      <w:r>
        <w:rPr>
          <w:rFonts w:ascii="宋体" w:hAnsi="宋体" w:cs="宋体-方正超大字符集"/>
          <w:b/>
        </w:rPr>
        <w:t>2~4</w:t>
      </w:r>
      <w:r w:rsidRPr="00B27A32">
        <w:rPr>
          <w:rFonts w:ascii="宋体" w:hAnsi="宋体" w:cs="宋体-方正超大字符集" w:hint="eastAsia"/>
          <w:b/>
        </w:rPr>
        <w:t>日</w:t>
      </w:r>
      <w:r>
        <w:rPr>
          <w:rFonts w:ascii="宋体" w:hAnsi="宋体" w:cs="宋体-方正超大字符集" w:hint="eastAsia"/>
          <w:b/>
        </w:rPr>
        <w:t>（自费旅游项目暂定）</w:t>
      </w:r>
    </w:p>
    <w:p w:rsidR="00910D3C" w:rsidRDefault="00910D3C" w:rsidP="00910D3C">
      <w:pPr>
        <w:jc w:val="left"/>
        <w:rPr>
          <w:rFonts w:asciiTheme="minorEastAsia" w:hAnsiTheme="minorEastAsia" w:hint="eastAsia"/>
          <w:sz w:val="32"/>
          <w:szCs w:val="32"/>
        </w:rPr>
      </w:pPr>
    </w:p>
    <w:p w:rsidR="00407484" w:rsidRDefault="00407484" w:rsidP="00910D3C">
      <w:pPr>
        <w:jc w:val="left"/>
        <w:rPr>
          <w:rFonts w:asciiTheme="minorEastAsia" w:hAnsiTheme="minorEastAsia" w:hint="eastAsia"/>
          <w:sz w:val="32"/>
          <w:szCs w:val="32"/>
        </w:rPr>
      </w:pPr>
    </w:p>
    <w:p w:rsidR="00910D3C" w:rsidRPr="00AB5D10" w:rsidRDefault="00910D3C" w:rsidP="00910D3C">
      <w:pPr>
        <w:spacing w:line="360" w:lineRule="auto"/>
        <w:jc w:val="center"/>
        <w:rPr>
          <w:rFonts w:ascii="黑体" w:eastAsia="黑体" w:hAnsi="楷体"/>
        </w:rPr>
      </w:pPr>
      <w:r w:rsidRPr="00AB5D10">
        <w:rPr>
          <w:rFonts w:ascii="黑体" w:eastAsia="黑体" w:hAnsi="楷体" w:cs="Arial" w:hint="eastAsia"/>
          <w:bCs/>
          <w:sz w:val="28"/>
          <w:szCs w:val="28"/>
        </w:rPr>
        <w:lastRenderedPageBreak/>
        <w:t>参 会 报 名 表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7"/>
        <w:gridCol w:w="662"/>
        <w:gridCol w:w="816"/>
        <w:gridCol w:w="506"/>
        <w:gridCol w:w="1007"/>
        <w:gridCol w:w="647"/>
        <w:gridCol w:w="770"/>
        <w:gridCol w:w="2637"/>
      </w:tblGrid>
      <w:tr w:rsidR="00910D3C" w:rsidRPr="001B1C20" w:rsidTr="00910D3C">
        <w:trPr>
          <w:cantSplit/>
          <w:trHeight w:val="456"/>
          <w:jc w:val="center"/>
        </w:trPr>
        <w:tc>
          <w:tcPr>
            <w:tcW w:w="1470" w:type="pct"/>
            <w:gridSpan w:val="2"/>
            <w:vAlign w:val="center"/>
          </w:tcPr>
          <w:p w:rsidR="00910D3C" w:rsidRPr="001B1C20" w:rsidRDefault="00910D3C" w:rsidP="00366024">
            <w:pPr>
              <w:ind w:firstLineChars="312" w:firstLine="655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牧场名称</w:t>
            </w:r>
          </w:p>
        </w:tc>
        <w:tc>
          <w:tcPr>
            <w:tcW w:w="1288" w:type="pct"/>
            <w:gridSpan w:val="3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存栏</w:t>
            </w:r>
          </w:p>
        </w:tc>
        <w:tc>
          <w:tcPr>
            <w:tcW w:w="1885" w:type="pct"/>
            <w:gridSpan w:val="2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rPr>
                <w:rFonts w:ascii="宋体" w:hAnsi="宋体"/>
                <w:szCs w:val="21"/>
              </w:rPr>
            </w:pPr>
          </w:p>
        </w:tc>
      </w:tr>
      <w:tr w:rsidR="00910D3C" w:rsidRPr="001B1C20" w:rsidTr="00910D3C">
        <w:trPr>
          <w:cantSplit/>
          <w:trHeight w:val="940"/>
          <w:jc w:val="center"/>
        </w:trPr>
        <w:tc>
          <w:tcPr>
            <w:tcW w:w="1104" w:type="pct"/>
            <w:vAlign w:val="center"/>
          </w:tcPr>
          <w:p w:rsidR="00910D3C" w:rsidRPr="00CC0EFE" w:rsidRDefault="00910D3C" w:rsidP="00CC0EFE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915" w:type="pct"/>
            <w:gridSpan w:val="2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房费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房型</w:t>
            </w:r>
          </w:p>
        </w:tc>
      </w:tr>
      <w:tr w:rsidR="00910D3C" w:rsidRPr="001B1C20" w:rsidTr="00910D3C">
        <w:trPr>
          <w:cantSplit/>
          <w:trHeight w:val="2645"/>
          <w:jc w:val="center"/>
        </w:trPr>
        <w:tc>
          <w:tcPr>
            <w:tcW w:w="1104" w:type="pct"/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pct"/>
            <w:gridSpan w:val="2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11</w:t>
            </w:r>
            <w:r w:rsidRPr="001B1C20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29</w:t>
            </w:r>
            <w:r w:rsidRPr="001B1C2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11</w:t>
            </w:r>
            <w:r w:rsidRPr="001B1C20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30</w:t>
            </w:r>
            <w:r w:rsidRPr="001B1C20">
              <w:rPr>
                <w:rFonts w:ascii="宋体" w:hAnsi="宋体" w:hint="eastAsia"/>
                <w:szCs w:val="21"/>
              </w:rPr>
              <w:t>□12-</w:t>
            </w:r>
            <w:r>
              <w:rPr>
                <w:rFonts w:ascii="宋体" w:hAnsi="宋体"/>
                <w:szCs w:val="21"/>
              </w:rPr>
              <w:t>1</w:t>
            </w:r>
          </w:p>
          <w:p w:rsidR="00910D3C" w:rsidRPr="00E975D5" w:rsidRDefault="00910D3C" w:rsidP="00366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共计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晚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910D3C" w:rsidRPr="00F47BE9" w:rsidRDefault="00910D3C" w:rsidP="00910D3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 w:rsidRPr="00F47BE9">
              <w:rPr>
                <w:rFonts w:ascii="宋体" w:hAnsi="宋体" w:hint="eastAsia"/>
                <w:sz w:val="21"/>
                <w:szCs w:val="21"/>
              </w:rPr>
              <w:t>普通标间C楼￥</w:t>
            </w:r>
            <w:r w:rsidRPr="00F47BE9">
              <w:rPr>
                <w:rFonts w:ascii="宋体" w:hAnsi="宋体"/>
                <w:sz w:val="21"/>
                <w:szCs w:val="21"/>
              </w:rPr>
              <w:t>240</w:t>
            </w:r>
            <w:r w:rsidRPr="00F47BE9">
              <w:rPr>
                <w:rFonts w:ascii="宋体" w:hAnsi="宋体" w:hint="eastAsia"/>
                <w:sz w:val="21"/>
                <w:szCs w:val="21"/>
              </w:rPr>
              <w:t>元/间</w:t>
            </w:r>
            <w:r w:rsidRPr="00F47BE9">
              <w:rPr>
                <w:rFonts w:ascii="宋体" w:hAnsi="宋体"/>
                <w:sz w:val="21"/>
                <w:szCs w:val="21"/>
              </w:rPr>
              <w:t>.</w:t>
            </w:r>
            <w:r w:rsidRPr="00F47BE9">
              <w:rPr>
                <w:rFonts w:ascii="宋体" w:hAnsi="宋体" w:hint="eastAsia"/>
                <w:sz w:val="21"/>
                <w:szCs w:val="21"/>
              </w:rPr>
              <w:t>晚 □标间</w:t>
            </w:r>
          </w:p>
          <w:p w:rsidR="00910D3C" w:rsidRPr="00F47BE9" w:rsidRDefault="00910D3C" w:rsidP="00910D3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 w:rsidRPr="00F47BE9">
              <w:rPr>
                <w:rFonts w:ascii="宋体" w:hAnsi="宋体" w:hint="eastAsia"/>
                <w:sz w:val="21"/>
                <w:szCs w:val="21"/>
              </w:rPr>
              <w:t>高级间B楼￥</w:t>
            </w:r>
            <w:r w:rsidRPr="00F47BE9">
              <w:rPr>
                <w:rFonts w:ascii="宋体" w:hAnsi="宋体"/>
                <w:sz w:val="21"/>
                <w:szCs w:val="21"/>
              </w:rPr>
              <w:t>380</w:t>
            </w:r>
            <w:r w:rsidRPr="00F47BE9">
              <w:rPr>
                <w:rFonts w:ascii="宋体" w:hAnsi="宋体" w:hint="eastAsia"/>
                <w:sz w:val="21"/>
                <w:szCs w:val="21"/>
              </w:rPr>
              <w:t>元/间</w:t>
            </w:r>
            <w:r w:rsidRPr="00F47BE9">
              <w:rPr>
                <w:rFonts w:ascii="宋体" w:hAnsi="宋体"/>
                <w:sz w:val="21"/>
                <w:szCs w:val="21"/>
              </w:rPr>
              <w:t>.</w:t>
            </w:r>
            <w:r w:rsidRPr="00F47BE9">
              <w:rPr>
                <w:rFonts w:ascii="宋体" w:hAnsi="宋体" w:hint="eastAsia"/>
                <w:sz w:val="21"/>
                <w:szCs w:val="21"/>
              </w:rPr>
              <w:t>晚□ 单间 □标间</w:t>
            </w:r>
          </w:p>
          <w:p w:rsidR="00910D3C" w:rsidRPr="00F47BE9" w:rsidRDefault="00910D3C" w:rsidP="00910D3C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 w:rsidRPr="00F47BE9">
              <w:rPr>
                <w:rFonts w:ascii="宋体" w:hAnsi="宋体" w:hint="eastAsia"/>
                <w:sz w:val="21"/>
                <w:szCs w:val="21"/>
              </w:rPr>
              <w:t>豪华</w:t>
            </w:r>
            <w:r w:rsidRPr="00F47BE9">
              <w:rPr>
                <w:rFonts w:ascii="宋体" w:hAnsi="宋体"/>
                <w:sz w:val="21"/>
                <w:szCs w:val="21"/>
              </w:rPr>
              <w:t>间A</w:t>
            </w:r>
            <w:r w:rsidRPr="00F47BE9">
              <w:rPr>
                <w:rFonts w:ascii="宋体" w:hAnsi="宋体" w:hint="eastAsia"/>
                <w:sz w:val="21"/>
                <w:szCs w:val="21"/>
              </w:rPr>
              <w:t>楼￥</w:t>
            </w:r>
            <w:r w:rsidRPr="00F47BE9">
              <w:rPr>
                <w:rFonts w:ascii="宋体" w:hAnsi="宋体"/>
                <w:sz w:val="21"/>
                <w:szCs w:val="21"/>
              </w:rPr>
              <w:t>500</w:t>
            </w:r>
            <w:r w:rsidRPr="00F47BE9">
              <w:rPr>
                <w:rFonts w:ascii="宋体" w:hAnsi="宋体" w:hint="eastAsia"/>
                <w:sz w:val="21"/>
                <w:szCs w:val="21"/>
              </w:rPr>
              <w:t>元/间</w:t>
            </w:r>
            <w:r w:rsidRPr="00F47BE9">
              <w:rPr>
                <w:rFonts w:ascii="宋体" w:hAnsi="宋体"/>
                <w:sz w:val="21"/>
                <w:szCs w:val="21"/>
              </w:rPr>
              <w:t>.</w:t>
            </w:r>
            <w:r w:rsidRPr="00F47BE9">
              <w:rPr>
                <w:rFonts w:ascii="宋体" w:hAnsi="宋体" w:hint="eastAsia"/>
                <w:sz w:val="21"/>
                <w:szCs w:val="21"/>
              </w:rPr>
              <w:t>晚□ 单间 □标间</w:t>
            </w:r>
          </w:p>
        </w:tc>
      </w:tr>
      <w:tr w:rsidR="00910D3C" w:rsidRPr="001B1C20" w:rsidTr="00910D3C">
        <w:trPr>
          <w:cantSplit/>
          <w:trHeight w:val="450"/>
          <w:jc w:val="center"/>
        </w:trPr>
        <w:tc>
          <w:tcPr>
            <w:tcW w:w="1104" w:type="pct"/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right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总金额</w:t>
            </w:r>
          </w:p>
        </w:tc>
        <w:tc>
          <w:tcPr>
            <w:tcW w:w="2799" w:type="pct"/>
            <w:gridSpan w:val="4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jc w:val="center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 xml:space="preserve">会议费： +住宿费：    = </w:t>
            </w:r>
          </w:p>
        </w:tc>
      </w:tr>
      <w:tr w:rsidR="00910D3C" w:rsidRPr="001B1C20" w:rsidTr="00910D3C">
        <w:trPr>
          <w:cantSplit/>
          <w:trHeight w:val="2917"/>
          <w:jc w:val="center"/>
        </w:trPr>
        <w:tc>
          <w:tcPr>
            <w:tcW w:w="1104" w:type="pct"/>
            <w:vAlign w:val="center"/>
          </w:tcPr>
          <w:p w:rsidR="00910D3C" w:rsidRPr="001B1C20" w:rsidRDefault="00910D3C" w:rsidP="00366024">
            <w:pPr>
              <w:snapToGrid w:val="0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896" w:type="pct"/>
            <w:gridSpan w:val="7"/>
            <w:tcBorders>
              <w:bottom w:val="single" w:sz="4" w:space="0" w:color="auto"/>
            </w:tcBorders>
            <w:vAlign w:val="center"/>
          </w:tcPr>
          <w:p w:rsidR="00910D3C" w:rsidRPr="001B1C20" w:rsidRDefault="00910D3C" w:rsidP="00366024">
            <w:pPr>
              <w:snapToGrid w:val="0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温馨提示：</w:t>
            </w:r>
          </w:p>
          <w:p w:rsidR="00910D3C" w:rsidRPr="001B1C20" w:rsidRDefault="00910D3C" w:rsidP="00910D3C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汇款：请确认房型后，务必于201</w:t>
            </w:r>
            <w:r>
              <w:rPr>
                <w:rFonts w:ascii="宋体" w:hAnsi="宋体"/>
                <w:szCs w:val="21"/>
              </w:rPr>
              <w:t>7</w:t>
            </w:r>
            <w:r w:rsidRPr="001B1C20">
              <w:rPr>
                <w:rFonts w:ascii="宋体" w:hAnsi="宋体" w:hint="eastAsia"/>
                <w:szCs w:val="21"/>
              </w:rPr>
              <w:t>年11月15日之前支付给会务组，并与大会组委会确认相关报名人员情况，方能保证入住。</w:t>
            </w:r>
          </w:p>
          <w:p w:rsidR="00910D3C" w:rsidRPr="001B1C20" w:rsidRDefault="00910D3C" w:rsidP="00910D3C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限时取消：</w:t>
            </w:r>
            <w:r w:rsidRPr="001B1C20">
              <w:rPr>
                <w:rFonts w:ascii="宋体" w:hAnsi="宋体"/>
                <w:szCs w:val="21"/>
              </w:rPr>
              <w:t>如需取消、修改订</w:t>
            </w:r>
            <w:r w:rsidRPr="001B1C20">
              <w:rPr>
                <w:rFonts w:ascii="宋体" w:hAnsi="宋体" w:hint="eastAsia"/>
                <w:szCs w:val="21"/>
              </w:rPr>
              <w:t>房</w:t>
            </w:r>
            <w:r w:rsidRPr="001B1C20">
              <w:rPr>
                <w:rFonts w:ascii="宋体" w:hAnsi="宋体"/>
                <w:szCs w:val="21"/>
              </w:rPr>
              <w:t>，</w:t>
            </w:r>
            <w:r w:rsidRPr="001B1C20">
              <w:rPr>
                <w:rFonts w:ascii="宋体" w:hAnsi="宋体"/>
                <w:szCs w:val="21"/>
                <w:highlight w:val="yellow"/>
              </w:rPr>
              <w:t>请在</w:t>
            </w:r>
            <w:r w:rsidRPr="001B1C20">
              <w:rPr>
                <w:rFonts w:ascii="宋体" w:hAnsi="宋体" w:hint="eastAsia"/>
                <w:szCs w:val="21"/>
                <w:highlight w:val="yellow"/>
              </w:rPr>
              <w:t>201</w:t>
            </w:r>
            <w:r>
              <w:rPr>
                <w:rFonts w:ascii="宋体" w:hAnsi="宋体"/>
                <w:szCs w:val="21"/>
                <w:highlight w:val="yellow"/>
              </w:rPr>
              <w:t>7</w:t>
            </w:r>
            <w:r w:rsidRPr="001B1C20">
              <w:rPr>
                <w:rFonts w:ascii="宋体" w:hAnsi="宋体" w:hint="eastAsia"/>
                <w:szCs w:val="21"/>
                <w:highlight w:val="yellow"/>
              </w:rPr>
              <w:t>年11月15日</w:t>
            </w:r>
            <w:r w:rsidRPr="001B1C20">
              <w:rPr>
                <w:rFonts w:ascii="宋体" w:hAnsi="宋体"/>
                <w:szCs w:val="21"/>
                <w:highlight w:val="yellow"/>
              </w:rPr>
              <w:t>12:00</w:t>
            </w:r>
            <w:r w:rsidRPr="001B1C20">
              <w:rPr>
                <w:rFonts w:ascii="宋体" w:hAnsi="宋体"/>
                <w:szCs w:val="21"/>
              </w:rPr>
              <w:t>前通知</w:t>
            </w:r>
            <w:r w:rsidRPr="001B1C20">
              <w:rPr>
                <w:rFonts w:ascii="宋体" w:hAnsi="宋体" w:hint="eastAsia"/>
                <w:szCs w:val="21"/>
              </w:rPr>
              <w:t>会务组</w:t>
            </w:r>
            <w:r w:rsidRPr="001B1C20">
              <w:rPr>
                <w:rFonts w:ascii="宋体" w:hAnsi="宋体"/>
                <w:szCs w:val="21"/>
              </w:rPr>
              <w:t>，否则我们将扣除您全额或部分房费</w:t>
            </w:r>
            <w:r w:rsidRPr="001B1C20">
              <w:rPr>
                <w:rFonts w:ascii="宋体" w:hAnsi="宋体" w:hint="eastAsia"/>
                <w:szCs w:val="21"/>
              </w:rPr>
              <w:t>用于支付酒店预订违约金；</w:t>
            </w:r>
          </w:p>
          <w:p w:rsidR="00910D3C" w:rsidRDefault="00910D3C" w:rsidP="00910D3C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287E44">
              <w:rPr>
                <w:rFonts w:ascii="宋体" w:hAnsi="宋体" w:hint="eastAsia"/>
                <w:szCs w:val="21"/>
              </w:rPr>
              <w:t>12月为旅游旺季，房间须提早预订，会务组将根据到款顺序安排预订住房。</w:t>
            </w:r>
          </w:p>
          <w:p w:rsidR="00910D3C" w:rsidRPr="00287E44" w:rsidRDefault="00910D3C" w:rsidP="00366024">
            <w:pPr>
              <w:ind w:left="360"/>
              <w:rPr>
                <w:rFonts w:ascii="宋体" w:hAnsi="宋体"/>
                <w:szCs w:val="21"/>
              </w:rPr>
            </w:pPr>
          </w:p>
          <w:p w:rsidR="00910D3C" w:rsidRPr="001B1C20" w:rsidRDefault="00910D3C" w:rsidP="00366024">
            <w:pPr>
              <w:spacing w:line="360" w:lineRule="auto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户  名：北京东方戴瑞乳业信息咨询有限公</w:t>
            </w:r>
            <w:r>
              <w:rPr>
                <w:rFonts w:ascii="宋体" w:hAnsi="宋体" w:hint="eastAsia"/>
                <w:szCs w:val="21"/>
              </w:rPr>
              <w:t>司</w:t>
            </w:r>
          </w:p>
          <w:p w:rsidR="00910D3C" w:rsidRPr="001B1C20" w:rsidRDefault="00910D3C" w:rsidP="00366024">
            <w:pPr>
              <w:spacing w:line="360" w:lineRule="auto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帐  号：7111110195700337630</w:t>
            </w:r>
          </w:p>
          <w:p w:rsidR="00910D3C" w:rsidRPr="001B1C20" w:rsidRDefault="00910D3C" w:rsidP="00366024">
            <w:pPr>
              <w:spacing w:line="360" w:lineRule="auto"/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开户行：中信银行北京朝阳支行</w:t>
            </w:r>
          </w:p>
        </w:tc>
      </w:tr>
      <w:tr w:rsidR="00910D3C" w:rsidRPr="001B1C20" w:rsidTr="00366024">
        <w:trPr>
          <w:cantSplit/>
          <w:trHeight w:val="61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10D3C" w:rsidRPr="001B1C20" w:rsidRDefault="00910D3C" w:rsidP="00656F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西双版纳-老挝</w:t>
            </w:r>
            <w:r w:rsidRPr="001B1C20">
              <w:rPr>
                <w:rFonts w:ascii="宋体" w:hAnsi="宋体" w:hint="eastAsia"/>
                <w:b/>
                <w:szCs w:val="21"/>
              </w:rPr>
              <w:t>3日游活动：（</w:t>
            </w:r>
            <w:r w:rsidRPr="001B1C20">
              <w:rPr>
                <w:rFonts w:ascii="宋体" w:hAnsi="宋体" w:hint="eastAsia"/>
                <w:b/>
                <w:szCs w:val="21"/>
                <w:highlight w:val="yellow"/>
              </w:rPr>
              <w:t>旅行需另报名参加</w:t>
            </w:r>
            <w:r w:rsidRPr="001B1C20">
              <w:rPr>
                <w:rFonts w:ascii="宋体" w:hAnsi="宋体" w:hint="eastAsia"/>
                <w:b/>
                <w:szCs w:val="21"/>
              </w:rPr>
              <w:t xml:space="preserve">） </w:t>
            </w:r>
            <w:r w:rsidRPr="001B1C20">
              <w:rPr>
                <w:rFonts w:ascii="宋体" w:hAnsi="宋体" w:hint="eastAsia"/>
                <w:b/>
                <w:szCs w:val="21"/>
                <w:highlight w:val="yellow"/>
              </w:rPr>
              <w:t>旅游初步行程</w:t>
            </w:r>
            <w:r w:rsidR="00656F3B">
              <w:rPr>
                <w:rFonts w:ascii="宋体" w:hAnsi="宋体" w:hint="eastAsia"/>
                <w:b/>
                <w:szCs w:val="21"/>
                <w:highlight w:val="yellow"/>
              </w:rPr>
              <w:t xml:space="preserve">询荷斯坦工作人员 </w:t>
            </w:r>
            <w:r w:rsidRPr="001B1C20">
              <w:rPr>
                <w:rFonts w:ascii="宋体" w:hAnsi="宋体" w:hint="eastAsia"/>
                <w:b/>
                <w:szCs w:val="21"/>
                <w:highlight w:val="yellow"/>
              </w:rPr>
              <w:t>1</w:t>
            </w:r>
            <w:r>
              <w:rPr>
                <w:rFonts w:ascii="宋体" w:hAnsi="宋体"/>
                <w:b/>
                <w:szCs w:val="21"/>
                <w:highlight w:val="yellow"/>
              </w:rPr>
              <w:t>8</w:t>
            </w:r>
            <w:r w:rsidRPr="001B1C20">
              <w:rPr>
                <w:rFonts w:ascii="宋体" w:hAnsi="宋体" w:hint="eastAsia"/>
                <w:b/>
                <w:szCs w:val="21"/>
                <w:highlight w:val="yellow"/>
              </w:rPr>
              <w:t>80元/人</w:t>
            </w:r>
            <w:r w:rsidRPr="001B1C20">
              <w:rPr>
                <w:rFonts w:ascii="宋体" w:hAnsi="宋体" w:hint="eastAsia"/>
                <w:b/>
                <w:szCs w:val="21"/>
              </w:rPr>
              <w:t>，</w:t>
            </w:r>
            <w:r w:rsidRPr="001B1C20">
              <w:rPr>
                <w:rFonts w:ascii="宋体" w:hAnsi="宋体" w:hint="eastAsia"/>
                <w:b/>
                <w:szCs w:val="21"/>
                <w:shd w:val="clear" w:color="auto" w:fill="FBD4B4"/>
              </w:rPr>
              <w:t>请务必提前报名，好安排用车和出行。</w:t>
            </w:r>
          </w:p>
        </w:tc>
      </w:tr>
      <w:tr w:rsidR="00910D3C" w:rsidRPr="001B1C20" w:rsidTr="00910D3C">
        <w:trPr>
          <w:cantSplit/>
          <w:trHeight w:val="618"/>
          <w:jc w:val="center"/>
        </w:trPr>
        <w:tc>
          <w:tcPr>
            <w:tcW w:w="1921" w:type="pct"/>
            <w:gridSpan w:val="3"/>
            <w:shd w:val="clear" w:color="auto" w:fill="auto"/>
            <w:vAlign w:val="center"/>
          </w:tcPr>
          <w:p w:rsidR="00910D3C" w:rsidRPr="001B1C20" w:rsidRDefault="00910D3C" w:rsidP="00366024">
            <w:pPr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报名</w:t>
            </w:r>
          </w:p>
        </w:tc>
        <w:tc>
          <w:tcPr>
            <w:tcW w:w="3079" w:type="pct"/>
            <w:gridSpan w:val="5"/>
            <w:shd w:val="clear" w:color="auto" w:fill="auto"/>
            <w:vAlign w:val="center"/>
          </w:tcPr>
          <w:p w:rsidR="00910D3C" w:rsidRPr="001B1C20" w:rsidRDefault="00910D3C" w:rsidP="00366024">
            <w:pPr>
              <w:rPr>
                <w:rFonts w:ascii="宋体" w:hAnsi="宋体"/>
                <w:szCs w:val="21"/>
              </w:rPr>
            </w:pPr>
            <w:r w:rsidRPr="001B1C20">
              <w:rPr>
                <w:rFonts w:ascii="宋体" w:hAnsi="宋体" w:hint="eastAsia"/>
                <w:szCs w:val="21"/>
              </w:rPr>
              <w:t>姓名：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1B1C20">
              <w:rPr>
                <w:rFonts w:ascii="宋体" w:hAnsi="宋体" w:hint="eastAsia"/>
                <w:szCs w:val="21"/>
              </w:rPr>
              <w:t>共计（        ）人</w:t>
            </w:r>
          </w:p>
        </w:tc>
      </w:tr>
    </w:tbl>
    <w:p w:rsidR="00080BFE" w:rsidRDefault="00080BFE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</w:p>
    <w:p w:rsidR="00080BFE" w:rsidRDefault="00080BFE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</w:p>
    <w:p w:rsidR="00080BFE" w:rsidRDefault="00080BFE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</w:p>
    <w:p w:rsidR="00080BFE" w:rsidRDefault="00080BFE" w:rsidP="007D0823">
      <w:pPr>
        <w:ind w:firstLine="648"/>
        <w:jc w:val="left"/>
        <w:rPr>
          <w:rFonts w:asciiTheme="minorEastAsia" w:hAnsiTheme="minorEastAsia"/>
          <w:sz w:val="32"/>
          <w:szCs w:val="32"/>
        </w:rPr>
      </w:pPr>
    </w:p>
    <w:p w:rsidR="00080BFE" w:rsidRPr="00385253" w:rsidRDefault="00080BFE" w:rsidP="00CC0EFE">
      <w:pPr>
        <w:ind w:firstLine="648"/>
        <w:jc w:val="left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</w:t>
      </w:r>
    </w:p>
    <w:sectPr w:rsidR="00080BFE" w:rsidRPr="00385253" w:rsidSect="00A8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59" w:rsidRDefault="00E84359" w:rsidP="00173022">
      <w:r>
        <w:separator/>
      </w:r>
    </w:p>
  </w:endnote>
  <w:endnote w:type="continuationSeparator" w:id="1">
    <w:p w:rsidR="00E84359" w:rsidRDefault="00E84359" w:rsidP="0017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59" w:rsidRDefault="00E84359" w:rsidP="00173022">
      <w:r>
        <w:separator/>
      </w:r>
    </w:p>
  </w:footnote>
  <w:footnote w:type="continuationSeparator" w:id="1">
    <w:p w:rsidR="00E84359" w:rsidRDefault="00E84359" w:rsidP="00173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A6B"/>
    <w:multiLevelType w:val="hybridMultilevel"/>
    <w:tmpl w:val="970E5F5A"/>
    <w:lvl w:ilvl="0" w:tplc="15ACC1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30823"/>
    <w:multiLevelType w:val="hybridMultilevel"/>
    <w:tmpl w:val="C5222B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253"/>
    <w:rsid w:val="000529B3"/>
    <w:rsid w:val="00074516"/>
    <w:rsid w:val="00080BFE"/>
    <w:rsid w:val="00083DCE"/>
    <w:rsid w:val="000C4DD8"/>
    <w:rsid w:val="000C5EFF"/>
    <w:rsid w:val="000D0B62"/>
    <w:rsid w:val="00122BCB"/>
    <w:rsid w:val="00173022"/>
    <w:rsid w:val="001A59DA"/>
    <w:rsid w:val="001E6626"/>
    <w:rsid w:val="001F73EF"/>
    <w:rsid w:val="00230D20"/>
    <w:rsid w:val="002D3DC8"/>
    <w:rsid w:val="003302F6"/>
    <w:rsid w:val="00343790"/>
    <w:rsid w:val="00385253"/>
    <w:rsid w:val="00407484"/>
    <w:rsid w:val="004228D8"/>
    <w:rsid w:val="0047666C"/>
    <w:rsid w:val="005946A5"/>
    <w:rsid w:val="00656F3B"/>
    <w:rsid w:val="0069689D"/>
    <w:rsid w:val="006E26C9"/>
    <w:rsid w:val="00780A25"/>
    <w:rsid w:val="007D0823"/>
    <w:rsid w:val="008029E6"/>
    <w:rsid w:val="00811076"/>
    <w:rsid w:val="00857825"/>
    <w:rsid w:val="00910D3C"/>
    <w:rsid w:val="00937526"/>
    <w:rsid w:val="009C5B84"/>
    <w:rsid w:val="00A266AD"/>
    <w:rsid w:val="00A82895"/>
    <w:rsid w:val="00AC41FA"/>
    <w:rsid w:val="00B473DC"/>
    <w:rsid w:val="00B60673"/>
    <w:rsid w:val="00B71F80"/>
    <w:rsid w:val="00C344A4"/>
    <w:rsid w:val="00CB57F9"/>
    <w:rsid w:val="00CC0EFE"/>
    <w:rsid w:val="00D43819"/>
    <w:rsid w:val="00D72F9E"/>
    <w:rsid w:val="00DD04DD"/>
    <w:rsid w:val="00DE7C68"/>
    <w:rsid w:val="00E84359"/>
    <w:rsid w:val="00EB4C2F"/>
    <w:rsid w:val="00EF2C07"/>
    <w:rsid w:val="00EF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BF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73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30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3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3022"/>
    <w:rPr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910D3C"/>
    <w:pPr>
      <w:widowControl/>
      <w:spacing w:after="160" w:line="312" w:lineRule="auto"/>
      <w:ind w:firstLineChars="200" w:firstLine="420"/>
      <w:jc w:val="left"/>
    </w:pPr>
    <w:rPr>
      <w:rFonts w:ascii="Georgia" w:eastAsia="宋体" w:hAnsi="Georgia" w:cs="Times New Roman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891080605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caoting</cp:lastModifiedBy>
  <cp:revision>37</cp:revision>
  <dcterms:created xsi:type="dcterms:W3CDTF">2016-12-08T05:40:00Z</dcterms:created>
  <dcterms:modified xsi:type="dcterms:W3CDTF">2017-10-13T07:03:00Z</dcterms:modified>
</cp:coreProperties>
</file>